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72B" w:rsidRDefault="00C202CE">
      <w:pPr>
        <w:pStyle w:val="GvdeMetni"/>
        <w:ind w:left="8569"/>
        <w:rPr>
          <w:rFonts w:ascii="Times New Roman"/>
        </w:rPr>
      </w:pPr>
      <w:r w:rsidRPr="00C202CE">
        <w:rPr>
          <w:noProof/>
          <w:lang w:eastAsia="tr-TR"/>
        </w:rPr>
        <w:pict>
          <v:rect id="Rectangle 302" o:spid="_x0000_s1026" style="position:absolute;left:0;text-align:left;margin-left:17.95pt;margin-top:21.1pt;width:55.5pt;height:800.05pt;z-index:15732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" fillcolor="#1c6fb3" stroked="f">
            <w10:wrap anchorx="page" anchory="page"/>
          </v:rect>
        </w:pict>
      </w:r>
      <w:r w:rsidRPr="00C202CE">
        <w:rPr>
          <w:rFonts w:ascii="Times New Roman"/>
          <w:noProof/>
          <w:position w:val="56"/>
          <w:lang w:eastAsia="tr-TR"/>
        </w:rPr>
      </w:r>
      <w:r w:rsidRPr="00C202CE">
        <w:rPr>
          <w:rFonts w:ascii="Times New Roman"/>
          <w:noProof/>
          <w:position w:val="56"/>
          <w:lang w:eastAsia="tr-TR"/>
        </w:rPr>
        <w:pict>
          <v:group id="Group 298" o:spid="_x0000_s1326" style="width:30.3pt;height:67.3pt;mso-position-horizontal-relative:char;mso-position-vertical-relative:line" coordsize="606,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">
            <v:rect id="Rectangle 301" o:spid="_x0000_s1027" style="position:absolute;width:160;height: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8jcQA&#10;AADcAAAADwAAAGRycy9kb3ducmV2LnhtbESPwWrDMBBE74X8g9hCbo1kB9LiRjElECgkl9r9gMXa&#10;2G6slW2pif33USHQ4zAzb5htPtlOXGn0rWMNyUqBIK6cabnW8F0eXt5A+IBssHNMGmbykO8WT1vM&#10;jLvxF12LUIsIYZ+hhiaEPpPSVw1Z9CvXE0fv7EaLIcqxlmbEW4TbTqZKbaTFluNCgz3tG6ouxa/V&#10;MMxujWlRDOr8MxxsWqojny5aL5+nj3cQgabwH360P42GdfIKf2fi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vI3EAAAA3AAAAA8AAAAAAAAAAAAAAAAAmAIAAGRycy9k&#10;b3ducmV2LnhtbFBLBQYAAAAABAAEAPUAAACJAwAAAAA=&#10;" fillcolor="#216caa" stroked="f"/>
            <v:rect id="Rectangle 300" o:spid="_x0000_s1028" style="position:absolute;left:220;width:1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sUA&#10;AADcAAAADwAAAGRycy9kb3ducmV2LnhtbERPTWvCQBC9C/6HZQq9lLpJBSnRVYqhRUqRJpWAtyE7&#10;JsHsbJpdTfz33UPB4+N9rzajacWVetdYVhDPIhDEpdUNVwoOP+/PryCcR9bYWiYFN3KwWU8nK0y0&#10;HTija+4rEULYJaig9r5LpHRlTQbdzHbEgTvZ3qAPsK+k7nEI4aaVL1G0kAYbDg01drStqTznF6Pg&#10;c57eiqK7RB+/+9NTptPv3fFrUOrxYXxbgvA0+rv4373TCuZxWBv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Tv+xQAAANwAAAAPAAAAAAAAAAAAAAAAAJgCAABkcnMv&#10;ZG93bnJldi54bWxQSwUGAAAAAAQABAD1AAAAigMAAAAA&#10;" fillcolor="#ffe400" stroked="f"/>
            <v:rect id="Rectangle 299" o:spid="_x0000_s1029" style="position:absolute;left:447;width:159;height:1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vBMYA&#10;AADcAAAADwAAAGRycy9kb3ducmV2LnhtbESPQWsCMRSE74X+h/AKXopmt8Wiq1FUEKT0sraCx8fm&#10;uVm6eVmSrK7/vikUehxm5htmuR5sK67kQ+NYQT7JQBBXTjdcK/j63I9nIEJE1tg6JgV3CrBePT4s&#10;sdDuxiVdj7EWCcKhQAUmxq6QMlSGLIaJ64iTd3HeYkzS11J7vCW4beVLlr1Jiw2nBYMd7QxV38fe&#10;KqD8Y7ubGr/pm/L5PL2cSv3eb5UaPQ2bBYhIQ/wP/7UPWsFrPof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PvBMYAAADcAAAADwAAAAAAAAAAAAAAAACYAgAAZHJz&#10;L2Rvd25yZXYueG1sUEsFBgAAAAAEAAQA9QAAAIsDAAAAAA==&#10;" fillcolor="#e42123" stroked="f"/>
            <w10:wrap type="none"/>
            <w10:anchorlock/>
          </v:group>
        </w:pict>
      </w:r>
      <w:r w:rsidRPr="00C202CE">
        <w:rPr>
          <w:rFonts w:ascii="Times New Roman"/>
          <w:noProof/>
          <w:spacing w:val="11"/>
          <w:lang w:eastAsia="tr-TR"/>
        </w:rPr>
      </w:r>
      <w:r w:rsidRPr="00C202CE">
        <w:rPr>
          <w:rFonts w:ascii="Times New Roman"/>
          <w:noProof/>
          <w:spacing w:val="11"/>
          <w:lang w:eastAsia="tr-TR"/>
        </w:rPr>
        <w:pict>
          <v:group id="Group 295" o:spid="_x0000_s1323" style="width:19.35pt;height:94.3pt;mso-position-horizontal-relative:char;mso-position-vertical-relative:line" coordsize="387,1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">
            <v:rect id="Rectangle 297" o:spid="_x0000_s1325" style="position:absolute;width:160;height:1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bu8MA&#10;AADcAAAADwAAAGRycy9kb3ducmV2LnhtbESP3YrCMBSE7xd8h3AE79ZUXYpWo7iL4oJX/jzAoTm2&#10;1eakNrHWffqNIHg5zMw3zGzRmlI0VLvCsoJBPwJBnFpdcKbgeFh/jkE4j6yxtEwKHuRgMe98zDDR&#10;9s47avY+EwHCLkEFufdVIqVLczLo+rYiDt7J1gZ9kHUmdY33ADelHEZRLA0WHBZyrOgnp/SyvxkF&#10;9rE7bzexiSfjv1VG7Tc2Q74q1eu2yykIT61/h1/tX61gNPiC55lw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ybu8MAAADcAAAADwAAAAAAAAAAAAAAAACYAgAAZHJzL2Rv&#10;d25yZXYueG1sUEsFBgAAAAAEAAQA9QAAAIgDAAAAAA==&#10;" fillcolor="#64b445" stroked="f"/>
            <v:rect id="Rectangle 296" o:spid="_x0000_s1324" style="position:absolute;left:227;width:160;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ArccA&#10;AADcAAAADwAAAGRycy9kb3ducmV2LnhtbESPQWvCQBSE70L/w/IKXqRubLFIdBNCaa0FD41KsbdH&#10;9jUJZt+G7Krx33cFweMwM98wi7Q3jThR52rLCibjCARxYXXNpYLd9uNpBsJ5ZI2NZVJwIQdp8jBY&#10;YKztmXM6bXwpAoRdjAoq79tYSldUZNCNbUscvD/bGfRBdqXUHZ4D3DTyOYpepcGaw0KFLb1VVBw2&#10;R6Mgmu0Po+xd79Y/y+2Sf7++P9s8U2r42GdzEJ56fw/f2iut4GUyheuZcAR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iAK3HAAAA3AAAAA8AAAAAAAAAAAAAAAAAmAIAAGRy&#10;cy9kb3ducmV2LnhtbFBLBQYAAAAABAAEAPUAAACMAwAAAAA=&#10;" fillcolor="#e8413c" stroked="f"/>
            <w10:wrap type="none"/>
            <w10:anchorlock/>
          </v:group>
        </w:pict>
      </w:r>
    </w:p>
    <w:p w:rsidR="00E2572B" w:rsidRDefault="00E2572B">
      <w:pPr>
        <w:pStyle w:val="GvdeMetni"/>
        <w:rPr>
          <w:rFonts w:ascii="Times New Roman"/>
        </w:rPr>
      </w:pPr>
    </w:p>
    <w:p w:rsidR="00E2572B" w:rsidRDefault="00E2572B">
      <w:pPr>
        <w:pStyle w:val="GvdeMetni"/>
        <w:rPr>
          <w:rFonts w:ascii="Times New Roman"/>
        </w:rPr>
      </w:pPr>
    </w:p>
    <w:p w:rsidR="00E2572B" w:rsidRDefault="00E2572B">
      <w:pPr>
        <w:pStyle w:val="GvdeMetni"/>
        <w:rPr>
          <w:rFonts w:ascii="Times New Roman"/>
        </w:rPr>
      </w:pPr>
    </w:p>
    <w:p w:rsidR="00E2572B" w:rsidRDefault="00E2572B">
      <w:pPr>
        <w:pStyle w:val="GvdeMetni"/>
        <w:rPr>
          <w:rFonts w:ascii="Times New Roman"/>
        </w:rPr>
      </w:pPr>
    </w:p>
    <w:p w:rsidR="00E2572B" w:rsidRDefault="00E2572B">
      <w:pPr>
        <w:pStyle w:val="GvdeMetni"/>
        <w:rPr>
          <w:rFonts w:ascii="Times New Roman"/>
        </w:rPr>
      </w:pPr>
    </w:p>
    <w:p w:rsidR="00E2572B" w:rsidRDefault="00C202CE">
      <w:pPr>
        <w:pStyle w:val="GvdeMetni"/>
        <w:spacing w:before="4"/>
        <w:rPr>
          <w:rFonts w:ascii="Times New Roman"/>
          <w:sz w:val="25"/>
        </w:rPr>
      </w:pPr>
      <w:r w:rsidRPr="00C202CE">
        <w:rPr>
          <w:noProof/>
          <w:lang w:eastAsia="tr-TR"/>
        </w:rPr>
        <w:pict>
          <v:group id="Group 292" o:spid="_x0000_s1320" style="position:absolute;margin-left:241.35pt;margin-top:16.55pt;width:335.95pt;height:31.35pt;z-index:-15727104;mso-wrap-distance-left:0;mso-wrap-distance-right:0;mso-position-horizontal-relative:page" coordorigin="4827,331" coordsize="6719,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">
            <v:shape id="Freeform 294" o:spid="_x0000_s1322" style="position:absolute;left:4827;top:330;width:6719;height:627;visibility:visible;mso-wrap-style:square;v-text-anchor:top" coordsize="6719,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wPVMQA&#10;AADcAAAADwAAAGRycy9kb3ducmV2LnhtbESPQWvCQBSE70L/w/IK3nQTC0Wim9CWWrz0kLTg9Zl9&#10;JqvZtyG7xvTfdwsFj8PMfMNsi8l2YqTBG8cK0mUCgrh22nCj4Ptrt1iD8AFZY+eYFPyQhyJ/mG0x&#10;0+7GJY1VaESEsM9QQRtCn0np65Ys+qXriaN3coPFEOXQSD3gLcJtJ1dJ8iwtGo4LLfb01lJ9qa5W&#10;AU3Hs1wx4uvH5+FUjofq3ZRGqfnj9LIBEWgK9/B/e68VPKUp/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8D1TEAAAA3AAAAA8AAAAAAAAAAAAAAAAAmAIAAGRycy9k&#10;b3ducmV2LnhtbFBLBQYAAAAABAAEAPUAAACJAwAAAAA=&#10;" path="m6719,l423,,356,2,245,9,159,25,97,53,53,96,25,159,9,244,2,356,,497,,627r6719,l6719,xe" fillcolor="#e94439" stroked="f">
              <v:path arrowok="t" o:connecttype="custom" o:connectlocs="6719,331;423,331;356,333;245,340;159,356;97,384;53,427;25,490;9,575;2,687;0,828;0,958;6719,958;6719,331" o:connectangles="0,0,0,0,0,0,0,0,0,0,0,0,0,0"/>
            </v:shape>
            <v:shapetype id="_x0000_t202" coordsize="21600,21600" o:spt="202" path="m,l,21600r21600,l21600,xe">
              <v:stroke joinstyle="miter"/>
              <v:path gradientshapeok="t" o:connecttype="rect"/>
            </v:shapetype>
            <v:shape id="Text Box 293" o:spid="_x0000_s1321" type="#_x0000_t202" style="position:absolute;left:4827;top:330;width:6719;height: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style="mso-next-textbox:#Text Box 293" inset="0,0,0,0">
                <w:txbxContent>
                  <w:p w:rsidR="007521EF" w:rsidRDefault="007521EF">
                    <w:pPr>
                      <w:spacing w:before="72"/>
                      <w:ind w:left="756"/>
                      <w:rPr>
                        <w:b/>
                        <w:sz w:val="44"/>
                      </w:rPr>
                    </w:pPr>
                    <w:r>
                      <w:rPr>
                        <w:b/>
                        <w:color w:val="FFFFFF"/>
                        <w:sz w:val="44"/>
                      </w:rPr>
                      <w:t>DESTEK</w:t>
                    </w:r>
                  </w:p>
                </w:txbxContent>
              </v:textbox>
            </v:shape>
            <w10:wrap type="topAndBottom" anchorx="page"/>
          </v:group>
        </w:pict>
      </w:r>
    </w:p>
    <w:p w:rsidR="00E2572B" w:rsidRDefault="00E2572B">
      <w:pPr>
        <w:pStyle w:val="GvdeMetni"/>
        <w:spacing w:before="7"/>
        <w:rPr>
          <w:rFonts w:ascii="Times New Roman"/>
          <w:sz w:val="12"/>
        </w:rPr>
      </w:pPr>
    </w:p>
    <w:p w:rsidR="00E2572B" w:rsidRDefault="0017488F">
      <w:pPr>
        <w:tabs>
          <w:tab w:val="left" w:pos="3965"/>
          <w:tab w:val="left" w:pos="9922"/>
        </w:tabs>
        <w:spacing w:before="85"/>
        <w:ind w:left="3211"/>
        <w:rPr>
          <w:b/>
          <w:sz w:val="44"/>
        </w:rPr>
      </w:pPr>
      <w:r>
        <w:rPr>
          <w:rFonts w:ascii="Times New Roman" w:hAnsi="Times New Roman"/>
          <w:color w:val="FFFFFF"/>
          <w:sz w:val="44"/>
          <w:shd w:val="clear" w:color="auto" w:fill="1C6FB3"/>
        </w:rPr>
        <w:tab/>
      </w:r>
      <w:r>
        <w:rPr>
          <w:b/>
          <w:color w:val="FFFFFF"/>
          <w:sz w:val="44"/>
          <w:shd w:val="clear" w:color="auto" w:fill="1C6FB3"/>
        </w:rPr>
        <w:t>EĞİTİM</w:t>
      </w:r>
      <w:r>
        <w:rPr>
          <w:b/>
          <w:color w:val="FFFFFF"/>
          <w:sz w:val="44"/>
          <w:shd w:val="clear" w:color="auto" w:fill="1C6FB3"/>
        </w:rPr>
        <w:tab/>
      </w:r>
    </w:p>
    <w:p w:rsidR="00E2572B" w:rsidRDefault="00C202CE">
      <w:pPr>
        <w:pStyle w:val="GvdeMetni"/>
        <w:spacing w:before="11"/>
        <w:rPr>
          <w:b/>
          <w:sz w:val="18"/>
        </w:rPr>
      </w:pPr>
      <w:r w:rsidRPr="00C202CE">
        <w:rPr>
          <w:noProof/>
          <w:lang w:eastAsia="tr-TR"/>
        </w:rPr>
        <w:pict>
          <v:group id="Group 289" o:spid="_x0000_s1319" style="position:absolute;margin-left:240.1pt;margin-top:12.85pt;width:335.95pt;height:31.35pt;z-index:-15726080;mso-wrap-distance-left:0;mso-wrap-distance-right:0;mso-position-horizontal-relative:page" coordorigin="4802,257" coordsize="6719,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">
            <v:shape id="Freeform 291" o:spid="_x0000_s1030" style="position:absolute;left:4802;top:257;width:6719;height:627;visibility:visible;mso-wrap-style:square;v-text-anchor:top" coordsize="6719,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FL8A&#10;AADcAAAADwAAAGRycy9kb3ducmV2LnhtbERPTYvCMBC9L/gfwgje1lQFWapRVHbFyx5aBa9jM7bR&#10;ZlKaWOu/3xyEPT7e93Ld21p01HrjWMFknIAgLpw2XCo4HX8+v0D4gKyxdkwKXuRhvRp8LDHV7skZ&#10;dXkoRQxhn6KCKoQmldIXFVn0Y9cQR+7qWoshwraUusVnDLe1nCbJXFo0HBsqbGhXUXHPH1YB9Zeb&#10;nDLidv97vmbdOf82mVFqNOw3CxCB+vAvfrsPWsEsiWvjmXgE5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zAUvwAAANwAAAAPAAAAAAAAAAAAAAAAAJgCAABkcnMvZG93bnJl&#10;di54bWxQSwUGAAAAAAQABAD1AAAAhAMAAAAA&#10;" path="m6719,l,,,130,2,271,9,383r16,85l53,531r44,43l159,602r86,16l356,625r67,2l6719,627,6719,xe" fillcolor="#e94439" stroked="f">
              <v:path arrowok="t" o:connecttype="custom" o:connectlocs="6719,257;0,257;0,387;2,528;9,640;25,725;53,788;97,831;159,859;245,875;356,882;423,884;6719,884;6719,257" o:connectangles="0,0,0,0,0,0,0,0,0,0,0,0,0,0"/>
            </v:shape>
            <v:shape id="Text Box 290" o:spid="_x0000_s1031" type="#_x0000_t202" style="position:absolute;left:4802;top:257;width:6719;height: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style="mso-next-textbox:#Text Box 290" inset="0,0,0,0">
                <w:txbxContent>
                  <w:p w:rsidR="007521EF" w:rsidRDefault="007521EF">
                    <w:pPr>
                      <w:spacing w:before="73"/>
                      <w:ind w:left="783"/>
                      <w:rPr>
                        <w:b/>
                        <w:sz w:val="44"/>
                      </w:rPr>
                    </w:pPr>
                    <w:r>
                      <w:rPr>
                        <w:b/>
                        <w:color w:val="FFFFFF"/>
                        <w:sz w:val="44"/>
                      </w:rPr>
                      <w:t>ODASI</w:t>
                    </w:r>
                  </w:p>
                </w:txbxContent>
              </v:textbox>
            </v:shape>
            <w10:wrap type="topAndBottom" anchorx="page"/>
          </v:group>
        </w:pict>
      </w:r>
    </w:p>
    <w:p w:rsidR="00E2572B" w:rsidRDefault="00E2572B">
      <w:pPr>
        <w:pStyle w:val="GvdeMetni"/>
        <w:rPr>
          <w:b/>
        </w:rPr>
      </w:pPr>
    </w:p>
    <w:p w:rsidR="00E2572B" w:rsidRDefault="00E2572B">
      <w:pPr>
        <w:pStyle w:val="GvdeMetni"/>
        <w:rPr>
          <w:b/>
        </w:rPr>
      </w:pPr>
    </w:p>
    <w:p w:rsidR="00E2572B" w:rsidRDefault="00E2572B">
      <w:pPr>
        <w:pStyle w:val="GvdeMetni"/>
        <w:rPr>
          <w:b/>
        </w:rPr>
      </w:pPr>
    </w:p>
    <w:p w:rsidR="00E2572B" w:rsidRDefault="00E2572B">
      <w:pPr>
        <w:pStyle w:val="GvdeMetni"/>
        <w:rPr>
          <w:b/>
        </w:rPr>
      </w:pPr>
    </w:p>
    <w:p w:rsidR="00E2572B" w:rsidRDefault="00E2572B">
      <w:pPr>
        <w:pStyle w:val="GvdeMetni"/>
        <w:rPr>
          <w:b/>
        </w:rPr>
      </w:pPr>
    </w:p>
    <w:p w:rsidR="00E2572B" w:rsidRDefault="00E2572B">
      <w:pPr>
        <w:pStyle w:val="GvdeMetni"/>
        <w:spacing w:before="8"/>
        <w:rPr>
          <w:b/>
          <w:sz w:val="15"/>
        </w:rPr>
      </w:pPr>
    </w:p>
    <w:p w:rsidR="00E2572B" w:rsidRDefault="00E2572B">
      <w:pPr>
        <w:pStyle w:val="GvdeMetni"/>
        <w:spacing w:before="6"/>
        <w:rPr>
          <w:b/>
          <w:sz w:val="6"/>
        </w:rPr>
      </w:pPr>
    </w:p>
    <w:p w:rsidR="00E2572B" w:rsidRDefault="00E70ABF">
      <w:pPr>
        <w:rPr>
          <w:sz w:val="6"/>
        </w:rPr>
        <w:sectPr w:rsidR="00E2572B">
          <w:type w:val="continuous"/>
          <w:pgSz w:w="11920" w:h="16850"/>
          <w:pgMar w:top="380" w:right="260" w:bottom="280" w:left="1620" w:header="708" w:footer="708" w:gutter="0"/>
          <w:cols w:space="708"/>
        </w:sectPr>
      </w:pPr>
      <w:r>
        <w:object w:dxaOrig="8181" w:dyaOrig="7473">
          <v:rect id="rectole0000000000" o:spid="_x0000_i1026" style="width:497.25pt;height:444.75pt" o:ole="" o:preferrelative="t" stroked="f">
            <v:imagedata r:id="rId8" o:title=""/>
          </v:rect>
          <o:OLEObject Type="Embed" ProgID="StaticMetafile" ShapeID="rectole0000000000" DrawAspect="Content" ObjectID="_1693125112" r:id="rId9"/>
        </w:object>
      </w:r>
    </w:p>
    <w:p w:rsidR="00E2572B" w:rsidRDefault="00C202CE">
      <w:pPr>
        <w:pStyle w:val="GvdeMetni"/>
        <w:ind w:left="8890" w:right="-29"/>
      </w:pPr>
      <w:r>
        <w:rPr>
          <w:noProof/>
          <w:lang w:eastAsia="tr-TR"/>
        </w:rPr>
        <w:lastRenderedPageBreak/>
        <w:pict>
          <v:line id="Line 232" o:spid="_x0000_s1295" style="position:absolute;left:0;text-align:left;z-index:15734784;visibility:visible;mso-position-horizontal-relative:page;mso-position-vertical-relative:page" from="537.5pt,808.7pt" to="537.5pt,8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" strokecolor="#176fb3" strokeweight="3pt">
            <w10:wrap anchorx="page" anchory="page"/>
          </v:line>
        </w:pict>
      </w:r>
    </w:p>
    <w:p w:rsidR="00E2572B" w:rsidRDefault="007521EF">
      <w:pPr>
        <w:pStyle w:val="GvdeMetni"/>
        <w:rPr>
          <w:b/>
        </w:rPr>
      </w:pPr>
      <w:r>
        <w:rPr>
          <w:noProof/>
          <w:lang w:eastAsia="tr-TR"/>
        </w:rPr>
        <w:pict>
          <v:rect id="Rectangle 224" o:spid="_x0000_s1328" style="position:absolute;margin-left:16.5pt;margin-top:31.35pt;width:56.9pt;height:800.3pt;z-index:487598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" fillcolor="#1c6fb3" stroked="f">
            <w10:wrap anchorx="page" anchory="page"/>
          </v:rect>
        </w:pict>
      </w:r>
    </w:p>
    <w:p w:rsidR="007521EF" w:rsidRDefault="007521EF" w:rsidP="007521EF">
      <w:pPr>
        <w:ind w:left="307"/>
        <w:rPr>
          <w:b/>
          <w:sz w:val="20"/>
        </w:rPr>
      </w:pPr>
      <w:r>
        <w:rPr>
          <w:b/>
          <w:color w:val="176FB3"/>
          <w:sz w:val="20"/>
        </w:rPr>
        <w:t>DESTEK EĞİTİM ODASI İŞLEYİŞ USUL VE ESASLARI</w:t>
      </w:r>
    </w:p>
    <w:p w:rsidR="007521EF" w:rsidRDefault="007521EF" w:rsidP="007521EF">
      <w:pPr>
        <w:pStyle w:val="Balk1"/>
        <w:spacing w:before="101"/>
        <w:ind w:left="574"/>
      </w:pPr>
      <w:r>
        <w:rPr>
          <w:noProof/>
          <w:lang w:eastAsia="tr-TR"/>
        </w:rPr>
        <w:drawing>
          <wp:anchor distT="0" distB="0" distL="0" distR="0" simplePos="0" relativeHeight="487593472" behindDoc="0" locked="0" layoutInCell="1" allowOverlap="1">
            <wp:simplePos x="0" y="0"/>
            <wp:positionH relativeFrom="page">
              <wp:posOffset>1223644</wp:posOffset>
            </wp:positionH>
            <wp:positionV relativeFrom="paragraph">
              <wp:posOffset>63117</wp:posOffset>
            </wp:positionV>
            <wp:extent cx="169925" cy="121920"/>
            <wp:effectExtent l="0" t="0" r="0" b="0"/>
            <wp:wrapNone/>
            <wp:docPr id="1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10" cstate="print"/>
                    <a:stretch>
                      <a:fillRect/>
                    </a:stretch>
                  </pic:blipFill>
                  <pic:spPr>
                    <a:xfrm>
                      <a:off x="0" y="0"/>
                      <a:ext cx="169925" cy="121920"/>
                    </a:xfrm>
                    <a:prstGeom prst="rect">
                      <a:avLst/>
                    </a:prstGeom>
                  </pic:spPr>
                </pic:pic>
              </a:graphicData>
            </a:graphic>
          </wp:anchor>
        </w:drawing>
      </w:r>
      <w:bookmarkStart w:id="0" w:name="_bookmark0"/>
      <w:bookmarkEnd w:id="0"/>
      <w:r>
        <w:rPr>
          <w:color w:val="E94439"/>
        </w:rPr>
        <w:t>Destek Eğitim Odası Nedir?</w:t>
      </w:r>
    </w:p>
    <w:p w:rsidR="007521EF" w:rsidRDefault="007521EF" w:rsidP="007521EF">
      <w:pPr>
        <w:pStyle w:val="GvdeMetni"/>
        <w:spacing w:before="101" w:line="285" w:lineRule="auto"/>
        <w:ind w:left="307" w:right="454" w:firstLine="283"/>
        <w:jc w:val="both"/>
      </w:pPr>
      <w:r>
        <w:rPr>
          <w:color w:val="0A0D12"/>
        </w:rPr>
        <w:t xml:space="preserve">“Destek Eğitim Odası”, okul ve kurumlarda, kaynaştırma/bütünleştirme yoluyla eğitim uygulamaları kapsamında yetersizliği olmayan akranlarıyla birlikte aynı sınıfta eğitimlerine devam eden özel eğitim ihtiyacı olan öğrencilerin sunulan eğitim hizmetlerinden en üst düzeyde yararlanmaları amacıyla özel araç- gereçler ile eğitim materyalleri sağlanarak oluşturulmuş eğitim </w:t>
      </w:r>
      <w:r>
        <w:rPr>
          <w:color w:val="0A0D12"/>
          <w:spacing w:val="-3"/>
        </w:rPr>
        <w:t>ortamlarıdır.</w:t>
      </w:r>
    </w:p>
    <w:p w:rsidR="007521EF" w:rsidRDefault="007521EF" w:rsidP="007521EF">
      <w:pPr>
        <w:pStyle w:val="GvdeMetni"/>
        <w:spacing w:before="7"/>
        <w:rPr>
          <w:sz w:val="23"/>
        </w:rPr>
      </w:pPr>
    </w:p>
    <w:p w:rsidR="007521EF" w:rsidRDefault="007521EF" w:rsidP="007521EF">
      <w:pPr>
        <w:pStyle w:val="Balk1"/>
        <w:ind w:left="574"/>
      </w:pPr>
      <w:r>
        <w:rPr>
          <w:noProof/>
          <w:lang w:eastAsia="tr-TR"/>
        </w:rPr>
        <w:drawing>
          <wp:anchor distT="0" distB="0" distL="0" distR="0" simplePos="0" relativeHeight="487594496" behindDoc="0" locked="0" layoutInCell="1" allowOverlap="1">
            <wp:simplePos x="0" y="0"/>
            <wp:positionH relativeFrom="page">
              <wp:posOffset>1223644</wp:posOffset>
            </wp:positionH>
            <wp:positionV relativeFrom="paragraph">
              <wp:posOffset>-382</wp:posOffset>
            </wp:positionV>
            <wp:extent cx="169925" cy="121284"/>
            <wp:effectExtent l="0" t="0" r="0" b="0"/>
            <wp:wrapNone/>
            <wp:docPr id="1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10" cstate="print"/>
                    <a:stretch>
                      <a:fillRect/>
                    </a:stretch>
                  </pic:blipFill>
                  <pic:spPr>
                    <a:xfrm>
                      <a:off x="0" y="0"/>
                      <a:ext cx="169925" cy="121284"/>
                    </a:xfrm>
                    <a:prstGeom prst="rect">
                      <a:avLst/>
                    </a:prstGeom>
                  </pic:spPr>
                </pic:pic>
              </a:graphicData>
            </a:graphic>
          </wp:anchor>
        </w:drawing>
      </w:r>
      <w:bookmarkStart w:id="1" w:name="_bookmark1"/>
      <w:bookmarkEnd w:id="1"/>
      <w:r>
        <w:rPr>
          <w:color w:val="E94439"/>
        </w:rPr>
        <w:t>Destek Eğitim Odası Açmak Zorunlu mudur?</w:t>
      </w:r>
    </w:p>
    <w:p w:rsidR="007521EF" w:rsidRDefault="007521EF" w:rsidP="007521EF">
      <w:pPr>
        <w:pStyle w:val="GvdeMetni"/>
        <w:spacing w:before="101" w:line="283" w:lineRule="auto"/>
        <w:ind w:left="307" w:right="453" w:firstLine="283"/>
        <w:jc w:val="both"/>
      </w:pPr>
      <w:r>
        <w:rPr>
          <w:color w:val="0A0D12"/>
        </w:rPr>
        <w:t xml:space="preserve">Kaynaştırma/bütünleştirme yoluyla eğitim uygulamaları kapsamında yetersizliği olmayan akranlarıyla birlikte aynı sınıfta eğitimlerine devam eden özel eğitim ihtiyacı olan öğrenciler ile özel yetenekli öğrencilerin öğrenim gördüğü okul ve kurumlarda “Destek Eğitim Odası” açılması </w:t>
      </w:r>
      <w:r>
        <w:rPr>
          <w:color w:val="0A0D12"/>
          <w:spacing w:val="-3"/>
        </w:rPr>
        <w:t>zorunludur.</w:t>
      </w:r>
    </w:p>
    <w:p w:rsidR="007521EF" w:rsidRDefault="007521EF" w:rsidP="007521EF">
      <w:pPr>
        <w:pStyle w:val="GvdeMetni"/>
        <w:spacing w:before="2"/>
        <w:rPr>
          <w:sz w:val="24"/>
        </w:rPr>
      </w:pPr>
    </w:p>
    <w:p w:rsidR="007521EF" w:rsidRDefault="007521EF" w:rsidP="007521EF">
      <w:pPr>
        <w:pStyle w:val="Balk1"/>
        <w:ind w:left="574"/>
      </w:pPr>
      <w:r>
        <w:rPr>
          <w:noProof/>
          <w:lang w:eastAsia="tr-TR"/>
        </w:rPr>
        <w:drawing>
          <wp:anchor distT="0" distB="0" distL="0" distR="0" simplePos="0" relativeHeight="487595520" behindDoc="0" locked="0" layoutInCell="1" allowOverlap="1">
            <wp:simplePos x="0" y="0"/>
            <wp:positionH relativeFrom="page">
              <wp:posOffset>1223644</wp:posOffset>
            </wp:positionH>
            <wp:positionV relativeFrom="paragraph">
              <wp:posOffset>-382</wp:posOffset>
            </wp:positionV>
            <wp:extent cx="169925" cy="121792"/>
            <wp:effectExtent l="0" t="0" r="0" b="0"/>
            <wp:wrapNone/>
            <wp:docPr id="2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10" cstate="print"/>
                    <a:stretch>
                      <a:fillRect/>
                    </a:stretch>
                  </pic:blipFill>
                  <pic:spPr>
                    <a:xfrm>
                      <a:off x="0" y="0"/>
                      <a:ext cx="169925" cy="121792"/>
                    </a:xfrm>
                    <a:prstGeom prst="rect">
                      <a:avLst/>
                    </a:prstGeom>
                  </pic:spPr>
                </pic:pic>
              </a:graphicData>
            </a:graphic>
          </wp:anchor>
        </w:drawing>
      </w:r>
      <w:bookmarkStart w:id="2" w:name="_bookmark2"/>
      <w:bookmarkEnd w:id="2"/>
      <w:r>
        <w:rPr>
          <w:color w:val="E94439"/>
        </w:rPr>
        <w:t>Okullarda Destek Eğitim Odası Nasıl Açılır?</w:t>
      </w:r>
    </w:p>
    <w:p w:rsidR="007521EF" w:rsidRDefault="007521EF" w:rsidP="007521EF">
      <w:pPr>
        <w:pStyle w:val="GvdeMetni"/>
        <w:spacing w:before="104" w:line="283" w:lineRule="auto"/>
        <w:ind w:left="307" w:right="457" w:firstLine="283"/>
        <w:jc w:val="both"/>
      </w:pPr>
      <w:r>
        <w:rPr>
          <w:color w:val="0A0D12"/>
        </w:rPr>
        <w:t>Destek eğitim odası, il/ilçe özel eğitim hizmetleri kurulunun önerisi doğrultusunda il/ilçe millî eğitim müdürlükleri tarafından açılır.</w:t>
      </w:r>
    </w:p>
    <w:p w:rsidR="007521EF" w:rsidRDefault="007521EF" w:rsidP="007521EF">
      <w:pPr>
        <w:pStyle w:val="GvdeMetni"/>
        <w:spacing w:before="175"/>
        <w:ind w:left="590"/>
        <w:jc w:val="both"/>
      </w:pPr>
      <w:r>
        <w:rPr>
          <w:color w:val="0A0D12"/>
        </w:rPr>
        <w:t>Bu kapsamda izlenmesi gereken işlem basamakları aşağıda yer almaktadır:</w:t>
      </w:r>
    </w:p>
    <w:p w:rsidR="007521EF" w:rsidRDefault="007521EF" w:rsidP="007521EF">
      <w:pPr>
        <w:pStyle w:val="GvdeMetni"/>
        <w:spacing w:before="4"/>
        <w:rPr>
          <w:sz w:val="18"/>
        </w:rPr>
      </w:pPr>
    </w:p>
    <w:p w:rsidR="007521EF" w:rsidRDefault="007521EF" w:rsidP="007521EF">
      <w:pPr>
        <w:pStyle w:val="ListeParagraf"/>
        <w:numPr>
          <w:ilvl w:val="0"/>
          <w:numId w:val="6"/>
        </w:numPr>
        <w:tabs>
          <w:tab w:val="left" w:pos="762"/>
        </w:tabs>
        <w:spacing w:before="0" w:line="285" w:lineRule="auto"/>
        <w:ind w:right="453"/>
        <w:jc w:val="both"/>
        <w:rPr>
          <w:sz w:val="20"/>
        </w:rPr>
      </w:pPr>
      <w:r>
        <w:rPr>
          <w:color w:val="0A0D12"/>
          <w:sz w:val="20"/>
        </w:rPr>
        <w:t xml:space="preserve">İl/ilçe özel eğitim hizmetleri kurulu tarafından kaynaştırma/bütünleştirme yoluyla eğitim uygulaması kapsamında okul/kuruma yerleştirilen özel eğitim ihtiyacı olan öğrenciler için her tür ve kademedeki okul/kurumlar bünyesinde il/ilçe millî eğitim müdürlüklerince destek eğitim odası </w:t>
      </w:r>
      <w:r>
        <w:rPr>
          <w:color w:val="0A0D12"/>
          <w:spacing w:val="-3"/>
          <w:sz w:val="20"/>
        </w:rPr>
        <w:t>açılır.</w:t>
      </w:r>
    </w:p>
    <w:p w:rsidR="007521EF" w:rsidRDefault="007521EF" w:rsidP="007521EF">
      <w:pPr>
        <w:pStyle w:val="ListeParagraf"/>
        <w:numPr>
          <w:ilvl w:val="0"/>
          <w:numId w:val="6"/>
        </w:numPr>
        <w:tabs>
          <w:tab w:val="left" w:pos="762"/>
        </w:tabs>
        <w:spacing w:before="1" w:line="285" w:lineRule="auto"/>
        <w:ind w:right="455"/>
        <w:jc w:val="both"/>
        <w:rPr>
          <w:sz w:val="20"/>
        </w:rPr>
      </w:pPr>
      <w:r>
        <w:rPr>
          <w:color w:val="0A0D12"/>
          <w:sz w:val="20"/>
        </w:rPr>
        <w:t>Destek eğitim odasında eğitim alacak öğrenci sayısına göre okulda veya kurumda birden fazla destek eğitim odası açılabilir.</w:t>
      </w:r>
    </w:p>
    <w:p w:rsidR="007521EF" w:rsidRDefault="007521EF" w:rsidP="007521EF">
      <w:pPr>
        <w:pStyle w:val="ListeParagraf"/>
        <w:numPr>
          <w:ilvl w:val="0"/>
          <w:numId w:val="6"/>
        </w:numPr>
        <w:tabs>
          <w:tab w:val="left" w:pos="762"/>
        </w:tabs>
        <w:spacing w:before="0"/>
        <w:ind w:hanging="172"/>
        <w:jc w:val="both"/>
        <w:rPr>
          <w:sz w:val="20"/>
        </w:rPr>
      </w:pPr>
      <w:r>
        <w:rPr>
          <w:color w:val="0A0D12"/>
          <w:sz w:val="20"/>
        </w:rPr>
        <w:t xml:space="preserve">Açılış onayları, açılacak her bir destek eğitim odası için ayrı ayrı olacak şekilde bir defa </w:t>
      </w:r>
      <w:r>
        <w:rPr>
          <w:color w:val="0A0D12"/>
          <w:spacing w:val="-4"/>
          <w:sz w:val="20"/>
        </w:rPr>
        <w:t>alınır.</w:t>
      </w:r>
    </w:p>
    <w:p w:rsidR="007521EF" w:rsidRDefault="007521EF" w:rsidP="007521EF">
      <w:pPr>
        <w:pStyle w:val="ListeParagraf"/>
        <w:numPr>
          <w:ilvl w:val="0"/>
          <w:numId w:val="6"/>
        </w:numPr>
        <w:tabs>
          <w:tab w:val="left" w:pos="762"/>
        </w:tabs>
        <w:spacing w:before="45" w:line="283" w:lineRule="auto"/>
        <w:ind w:right="453"/>
        <w:jc w:val="both"/>
        <w:rPr>
          <w:sz w:val="20"/>
        </w:rPr>
      </w:pPr>
      <w:r>
        <w:rPr>
          <w:color w:val="0A0D12"/>
          <w:sz w:val="20"/>
        </w:rPr>
        <w:t xml:space="preserve">Özel eğitim ihtiyacı olan öğrencilere yönelik okulun fizikî şartları,öğrenci sayıları, yetersizlik türlerivle yetenek alanları göz önünde bulundurularak ayrı destek eğitim odaları </w:t>
      </w:r>
      <w:r>
        <w:rPr>
          <w:color w:val="0A0D12"/>
          <w:spacing w:val="-3"/>
          <w:sz w:val="20"/>
        </w:rPr>
        <w:t>açılabilir.</w:t>
      </w:r>
    </w:p>
    <w:p w:rsidR="007521EF" w:rsidRDefault="007521EF" w:rsidP="007521EF">
      <w:pPr>
        <w:pStyle w:val="ListeParagraf"/>
        <w:numPr>
          <w:ilvl w:val="0"/>
          <w:numId w:val="6"/>
        </w:numPr>
        <w:tabs>
          <w:tab w:val="left" w:pos="762"/>
        </w:tabs>
        <w:spacing w:before="5" w:line="283" w:lineRule="auto"/>
        <w:ind w:right="456"/>
        <w:jc w:val="both"/>
        <w:rPr>
          <w:sz w:val="20"/>
        </w:rPr>
      </w:pPr>
      <w:r>
        <w:rPr>
          <w:color w:val="0A0D12"/>
          <w:sz w:val="20"/>
        </w:rPr>
        <w:t xml:space="preserve">Fizikî şartları nedeniyle destek eğitim odası açılamayan okullarda il/ilçe millî eğitim müdürlüklerinin onayı doğrultusunda fen laboratuvarları, resim atölyeleri, müzik odaları vb. uygun alanlar destek eğitim odası olarak </w:t>
      </w:r>
      <w:r>
        <w:rPr>
          <w:color w:val="0A0D12"/>
          <w:spacing w:val="-3"/>
          <w:sz w:val="20"/>
        </w:rPr>
        <w:t>kullanılabilir.</w:t>
      </w:r>
    </w:p>
    <w:p w:rsidR="007521EF" w:rsidRDefault="007521EF" w:rsidP="007521EF">
      <w:pPr>
        <w:pStyle w:val="GvdeMetni"/>
        <w:spacing w:before="11"/>
        <w:rPr>
          <w:sz w:val="23"/>
        </w:rPr>
      </w:pPr>
    </w:p>
    <w:p w:rsidR="007521EF" w:rsidRDefault="007521EF" w:rsidP="007521EF">
      <w:pPr>
        <w:pStyle w:val="Balk1"/>
        <w:ind w:left="574"/>
      </w:pPr>
      <w:r>
        <w:rPr>
          <w:noProof/>
          <w:lang w:eastAsia="tr-TR"/>
        </w:rPr>
        <w:drawing>
          <wp:anchor distT="0" distB="0" distL="0" distR="0" simplePos="0" relativeHeight="487596544" behindDoc="0" locked="0" layoutInCell="1" allowOverlap="1">
            <wp:simplePos x="0" y="0"/>
            <wp:positionH relativeFrom="page">
              <wp:posOffset>1223644</wp:posOffset>
            </wp:positionH>
            <wp:positionV relativeFrom="paragraph">
              <wp:posOffset>-382</wp:posOffset>
            </wp:positionV>
            <wp:extent cx="169964" cy="121919"/>
            <wp:effectExtent l="0" t="0" r="0" b="0"/>
            <wp:wrapNone/>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10" cstate="print"/>
                    <a:stretch>
                      <a:fillRect/>
                    </a:stretch>
                  </pic:blipFill>
                  <pic:spPr>
                    <a:xfrm>
                      <a:off x="0" y="0"/>
                      <a:ext cx="169964" cy="121919"/>
                    </a:xfrm>
                    <a:prstGeom prst="rect">
                      <a:avLst/>
                    </a:prstGeom>
                  </pic:spPr>
                </pic:pic>
              </a:graphicData>
            </a:graphic>
          </wp:anchor>
        </w:drawing>
      </w:r>
      <w:bookmarkStart w:id="3" w:name="_bookmark3"/>
      <w:bookmarkEnd w:id="3"/>
      <w:r>
        <w:rPr>
          <w:color w:val="E94439"/>
        </w:rPr>
        <w:t>Destek Eğitim Odasında Kimler Eğitim Görebilir?</w:t>
      </w:r>
    </w:p>
    <w:p w:rsidR="007521EF" w:rsidRDefault="007521EF" w:rsidP="007521EF">
      <w:pPr>
        <w:pStyle w:val="GvdeMetni"/>
        <w:spacing w:before="103" w:line="285" w:lineRule="auto"/>
        <w:ind w:left="307" w:right="452" w:firstLine="283"/>
        <w:jc w:val="both"/>
      </w:pPr>
      <w:r>
        <w:rPr>
          <w:color w:val="0A0D12"/>
        </w:rPr>
        <w:t>Destek eğitim odasında, okul ve kurumlarda, kaynaştırma/bütünleştirme yoluyla eğitim uygulaması kapsamında yetersizliği olmayan akranlarıyla birlikte aynı sınıfta eğitimlerine devam eden özel eğitim ihtiyacı olan öğrenciler ile özel yetenekli öğrenciler eğitim görebilir.</w:t>
      </w:r>
    </w:p>
    <w:p w:rsidR="007521EF" w:rsidRDefault="007521EF" w:rsidP="007521EF">
      <w:pPr>
        <w:pStyle w:val="GvdeMetni"/>
        <w:spacing w:before="7"/>
        <w:rPr>
          <w:sz w:val="23"/>
        </w:rPr>
      </w:pPr>
    </w:p>
    <w:p w:rsidR="007521EF" w:rsidRDefault="007521EF" w:rsidP="007521EF">
      <w:pPr>
        <w:pStyle w:val="Balk1"/>
        <w:spacing w:before="1" w:line="283" w:lineRule="auto"/>
        <w:ind w:left="307" w:right="470" w:firstLine="266"/>
      </w:pPr>
      <w:r>
        <w:rPr>
          <w:noProof/>
          <w:lang w:eastAsia="tr-TR"/>
        </w:rPr>
        <w:drawing>
          <wp:anchor distT="0" distB="0" distL="0" distR="0" simplePos="0" relativeHeight="487597568" behindDoc="1" locked="0" layoutInCell="1" allowOverlap="1">
            <wp:simplePos x="0" y="0"/>
            <wp:positionH relativeFrom="page">
              <wp:posOffset>1223644</wp:posOffset>
            </wp:positionH>
            <wp:positionV relativeFrom="paragraph">
              <wp:posOffset>-382</wp:posOffset>
            </wp:positionV>
            <wp:extent cx="169925" cy="121157"/>
            <wp:effectExtent l="0" t="0" r="0" b="0"/>
            <wp:wrapNone/>
            <wp:docPr id="2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10" cstate="print"/>
                    <a:stretch>
                      <a:fillRect/>
                    </a:stretch>
                  </pic:blipFill>
                  <pic:spPr>
                    <a:xfrm>
                      <a:off x="0" y="0"/>
                      <a:ext cx="169925" cy="121157"/>
                    </a:xfrm>
                    <a:prstGeom prst="rect">
                      <a:avLst/>
                    </a:prstGeom>
                  </pic:spPr>
                </pic:pic>
              </a:graphicData>
            </a:graphic>
          </wp:anchor>
        </w:drawing>
      </w:r>
      <w:r>
        <w:rPr>
          <w:color w:val="E94439"/>
        </w:rPr>
        <w:t>Destek Eğitim Odasında Hangi Öğrencilerin Hangi Derslerden Ne Zaman Eğitim Alacağı Nasıl Belirlenir?</w:t>
      </w:r>
    </w:p>
    <w:p w:rsidR="007521EF" w:rsidRDefault="007521EF" w:rsidP="007521EF">
      <w:pPr>
        <w:pStyle w:val="GvdeMetni"/>
        <w:spacing w:before="62" w:line="285" w:lineRule="auto"/>
        <w:ind w:left="307" w:right="454" w:firstLine="283"/>
        <w:jc w:val="both"/>
      </w:pPr>
      <w:r>
        <w:rPr>
          <w:color w:val="0A0D12"/>
        </w:rPr>
        <w:t>Destek eğitim odasında eğitim alacak öğrenciler ile destek eğitim alacağı dersler, bireyselleştirilmiş eğitim programı (BEP) geliştirme biriminin önerileri doğrultusunda rehberlik ve danışma hizmetleri yürüt- me komisyonunca eğitim öğretim yılı başında belirlenir. Ancak; ihtiyaç halinde söz konusu planlama eği- tim öğretim yılı içerisinde revize edilebilir. Özel eğitim ihtiyacı olan her öğrencinin ihtiyacı doğrultusunda bu eğitimden yararlanması sağlanır.</w:t>
      </w:r>
    </w:p>
    <w:p w:rsidR="007521EF" w:rsidRDefault="007521EF" w:rsidP="007521EF">
      <w:pPr>
        <w:spacing w:line="285" w:lineRule="auto"/>
        <w:jc w:val="both"/>
      </w:pPr>
    </w:p>
    <w:p w:rsidR="007521EF" w:rsidRDefault="007521EF" w:rsidP="007521EF">
      <w:pPr>
        <w:pStyle w:val="GvdeMetni"/>
        <w:tabs>
          <w:tab w:val="left" w:pos="8890"/>
        </w:tabs>
        <w:ind w:left="284" w:right="364" w:hanging="119"/>
        <w:jc w:val="both"/>
        <w:rPr>
          <w:noProof/>
          <w:lang w:eastAsia="tr-TR"/>
        </w:rPr>
      </w:pPr>
      <w:r>
        <w:rPr>
          <w:color w:val="171717"/>
        </w:rPr>
        <w:t xml:space="preserve">     Destek eğitim odasında sunulacak hizmetler öğrencinin yararı gözetilerek uygun öğretmen sağlanması ve velinin onayı ile okulun çalışma saatlerinde (öğrencinin ders saati içinde veya dışında) planlanır. Destek eğitimi öğrencinin ders saati içinde veriliyor ise öğrencinin kayıtlı olduğu sınıfta o ders saatinde okutulan derse ilişkin eğitim verilir.</w:t>
      </w:r>
    </w:p>
    <w:p w:rsidR="007521EF" w:rsidRDefault="007521EF" w:rsidP="007521EF">
      <w:pPr>
        <w:spacing w:line="285" w:lineRule="auto"/>
        <w:jc w:val="both"/>
      </w:pPr>
    </w:p>
    <w:p w:rsidR="007521EF" w:rsidRDefault="007521EF" w:rsidP="007521EF">
      <w:pPr>
        <w:spacing w:line="285" w:lineRule="auto"/>
        <w:jc w:val="both"/>
      </w:pPr>
    </w:p>
    <w:p w:rsidR="007521EF" w:rsidRDefault="007521EF" w:rsidP="007521EF">
      <w:pPr>
        <w:spacing w:line="285" w:lineRule="auto"/>
        <w:jc w:val="both"/>
      </w:pPr>
    </w:p>
    <w:p w:rsidR="007521EF" w:rsidRDefault="007521EF" w:rsidP="007521EF">
      <w:pPr>
        <w:spacing w:line="285" w:lineRule="auto"/>
        <w:jc w:val="both"/>
      </w:pPr>
    </w:p>
    <w:p w:rsidR="007521EF" w:rsidRDefault="007521EF" w:rsidP="007521EF">
      <w:pPr>
        <w:spacing w:line="285" w:lineRule="auto"/>
        <w:jc w:val="both"/>
      </w:pPr>
    </w:p>
    <w:p w:rsidR="00E2572B" w:rsidRDefault="00E2572B">
      <w:pPr>
        <w:pStyle w:val="GvdeMetni"/>
        <w:rPr>
          <w:b/>
        </w:rPr>
      </w:pPr>
    </w:p>
    <w:p w:rsidR="00E2572B" w:rsidRDefault="007521EF">
      <w:pPr>
        <w:pStyle w:val="GvdeMetni"/>
        <w:rPr>
          <w:b/>
        </w:rPr>
      </w:pPr>
      <w:r>
        <w:rPr>
          <w:b/>
          <w:noProof/>
          <w:lang w:eastAsia="tr-TR"/>
        </w:rPr>
        <w:lastRenderedPageBreak/>
        <w:pict>
          <v:rect id="Rectangle 202" o:spid="_x0000_s1329" style="position:absolute;margin-left:18.25pt;margin-top:15.75pt;width:56.95pt;height:804.65pt;z-index:487605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" fillcolor="#1c6fb3" stroked="f">
            <w10:wrap anchorx="page" anchory="page"/>
          </v:rect>
        </w:pict>
      </w:r>
    </w:p>
    <w:p w:rsidR="00E2572B" w:rsidRDefault="00E2572B">
      <w:pPr>
        <w:pStyle w:val="GvdeMetni"/>
        <w:rPr>
          <w:b/>
        </w:rPr>
      </w:pPr>
    </w:p>
    <w:p w:rsidR="00E2572B" w:rsidRDefault="00E2572B">
      <w:pPr>
        <w:pStyle w:val="GvdeMetni"/>
        <w:rPr>
          <w:b/>
        </w:rPr>
      </w:pPr>
    </w:p>
    <w:p w:rsidR="00E2572B" w:rsidRDefault="00E2572B">
      <w:pPr>
        <w:pStyle w:val="GvdeMetni"/>
        <w:rPr>
          <w:b/>
        </w:rPr>
      </w:pPr>
    </w:p>
    <w:p w:rsidR="00E2572B" w:rsidRDefault="00E2572B">
      <w:pPr>
        <w:pStyle w:val="GvdeMetni"/>
        <w:rPr>
          <w:b/>
        </w:rPr>
      </w:pPr>
    </w:p>
    <w:p w:rsidR="007521EF" w:rsidRDefault="007521EF" w:rsidP="007521EF">
      <w:pPr>
        <w:pStyle w:val="Balk1"/>
        <w:ind w:left="578"/>
      </w:pPr>
      <w:r>
        <w:rPr>
          <w:noProof/>
          <w:lang w:eastAsia="tr-TR"/>
        </w:rPr>
        <w:drawing>
          <wp:anchor distT="0" distB="0" distL="0" distR="0" simplePos="0" relativeHeight="487600640" behindDoc="0" locked="0" layoutInCell="1" allowOverlap="1">
            <wp:simplePos x="0" y="0"/>
            <wp:positionH relativeFrom="page">
              <wp:posOffset>1228089</wp:posOffset>
            </wp:positionH>
            <wp:positionV relativeFrom="paragraph">
              <wp:posOffset>252</wp:posOffset>
            </wp:positionV>
            <wp:extent cx="169976" cy="121920"/>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10" cstate="print"/>
                    <a:stretch>
                      <a:fillRect/>
                    </a:stretch>
                  </pic:blipFill>
                  <pic:spPr>
                    <a:xfrm>
                      <a:off x="0" y="0"/>
                      <a:ext cx="169976" cy="121920"/>
                    </a:xfrm>
                    <a:prstGeom prst="rect">
                      <a:avLst/>
                    </a:prstGeom>
                  </pic:spPr>
                </pic:pic>
              </a:graphicData>
            </a:graphic>
          </wp:anchor>
        </w:drawing>
      </w:r>
      <w:bookmarkStart w:id="4" w:name="_bookmark4"/>
      <w:bookmarkEnd w:id="4"/>
      <w:r>
        <w:rPr>
          <w:color w:val="E94439"/>
        </w:rPr>
        <w:t>Bir Öğrenci Destek Eğitim Odasında Haftada Kaç Saat Eğitim Alabilir?</w:t>
      </w:r>
    </w:p>
    <w:p w:rsidR="007521EF" w:rsidRDefault="007521EF" w:rsidP="007521EF">
      <w:pPr>
        <w:pStyle w:val="GvdeMetni"/>
        <w:spacing w:before="102" w:line="280" w:lineRule="auto"/>
        <w:ind w:left="312" w:right="450" w:firstLine="283"/>
        <w:jc w:val="both"/>
      </w:pPr>
      <w:r>
        <w:rPr>
          <w:color w:val="0A0D12"/>
        </w:rPr>
        <w:t>Öğrencinin destek eğitim odasında alacağı haftalık ders saati, haftalık toplam ders saatinin %40’ını aşmayacak şekilde planlanır.</w:t>
      </w:r>
    </w:p>
    <w:p w:rsidR="007521EF" w:rsidRDefault="007521EF" w:rsidP="007521EF">
      <w:pPr>
        <w:pStyle w:val="GvdeMetni"/>
        <w:spacing w:before="170" w:line="283" w:lineRule="auto"/>
        <w:ind w:left="312" w:right="450" w:firstLine="283"/>
        <w:jc w:val="both"/>
      </w:pPr>
      <w:r>
        <w:rPr>
          <w:color w:val="0A0D12"/>
        </w:rPr>
        <w:t>Örneğin; haftalık 30 ders saati öğrenim gören bir öğrenci için söz konusu planlama en fazla 12 ders saati (30x40/100 = 12) olacak şekilde uygulanır.</w:t>
      </w:r>
    </w:p>
    <w:p w:rsidR="007521EF" w:rsidRDefault="007521EF" w:rsidP="007521EF">
      <w:pPr>
        <w:pStyle w:val="GvdeMetni"/>
        <w:spacing w:before="8"/>
        <w:rPr>
          <w:sz w:val="22"/>
        </w:rPr>
      </w:pPr>
    </w:p>
    <w:p w:rsidR="007521EF" w:rsidRDefault="007521EF" w:rsidP="007521EF">
      <w:pPr>
        <w:pStyle w:val="Balk1"/>
        <w:ind w:left="578"/>
      </w:pPr>
      <w:r>
        <w:rPr>
          <w:noProof/>
          <w:lang w:eastAsia="tr-TR"/>
        </w:rPr>
        <w:drawing>
          <wp:anchor distT="0" distB="0" distL="0" distR="0" simplePos="0" relativeHeight="487601664" behindDoc="0" locked="0" layoutInCell="1" allowOverlap="1">
            <wp:simplePos x="0" y="0"/>
            <wp:positionH relativeFrom="page">
              <wp:posOffset>1228089</wp:posOffset>
            </wp:positionH>
            <wp:positionV relativeFrom="paragraph">
              <wp:posOffset>379</wp:posOffset>
            </wp:positionV>
            <wp:extent cx="169938" cy="121920"/>
            <wp:effectExtent l="0" t="0" r="0" b="0"/>
            <wp:wrapNone/>
            <wp:docPr id="2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10" cstate="print"/>
                    <a:stretch>
                      <a:fillRect/>
                    </a:stretch>
                  </pic:blipFill>
                  <pic:spPr>
                    <a:xfrm>
                      <a:off x="0" y="0"/>
                      <a:ext cx="169938" cy="121920"/>
                    </a:xfrm>
                    <a:prstGeom prst="rect">
                      <a:avLst/>
                    </a:prstGeom>
                  </pic:spPr>
                </pic:pic>
              </a:graphicData>
            </a:graphic>
          </wp:anchor>
        </w:drawing>
      </w:r>
      <w:bookmarkStart w:id="5" w:name="_bookmark5"/>
      <w:bookmarkEnd w:id="5"/>
      <w:r>
        <w:rPr>
          <w:color w:val="E94439"/>
        </w:rPr>
        <w:t>Destek Eğitim Odasında Öğrencilere Grup Oluşturularak Eğitim Verilebilir mi?</w:t>
      </w:r>
    </w:p>
    <w:p w:rsidR="007521EF" w:rsidRDefault="007521EF" w:rsidP="007521EF">
      <w:pPr>
        <w:pStyle w:val="GvdeMetni"/>
        <w:spacing w:before="101" w:line="280" w:lineRule="auto"/>
        <w:ind w:left="312" w:right="446" w:firstLine="283"/>
        <w:jc w:val="both"/>
      </w:pPr>
      <w:r>
        <w:rPr>
          <w:color w:val="0A0D12"/>
        </w:rPr>
        <w:t xml:space="preserve">Destek eğitim odasında öğrencilerin eğitim performansları dikkate alınarak birebir eğitim </w:t>
      </w:r>
      <w:r>
        <w:rPr>
          <w:color w:val="0A0D12"/>
          <w:spacing w:val="-3"/>
        </w:rPr>
        <w:t xml:space="preserve">yapılır. </w:t>
      </w:r>
      <w:r>
        <w:rPr>
          <w:color w:val="0A0D12"/>
        </w:rPr>
        <w:t xml:space="preserve">Ancak; BEP geliştirme birimi gerektiğinde eğitim performansı aynı seviyede olan öğrencilerle birebir eğitimin yanında en fazla 3 öğrencinin bir arada eğitim alacağı grup eğitimi yapılması için de karar </w:t>
      </w:r>
      <w:r>
        <w:rPr>
          <w:color w:val="0A0D12"/>
          <w:spacing w:val="-3"/>
        </w:rPr>
        <w:t>verebilir.</w:t>
      </w:r>
    </w:p>
    <w:p w:rsidR="007521EF" w:rsidRDefault="007521EF" w:rsidP="007521EF">
      <w:pPr>
        <w:pStyle w:val="GvdeMetni"/>
        <w:spacing w:before="1"/>
        <w:rPr>
          <w:sz w:val="23"/>
        </w:rPr>
      </w:pPr>
    </w:p>
    <w:p w:rsidR="007521EF" w:rsidRDefault="007521EF" w:rsidP="007521EF">
      <w:pPr>
        <w:pStyle w:val="Balk1"/>
        <w:ind w:left="578"/>
        <w:rPr>
          <w:color w:val="E94439"/>
        </w:rPr>
      </w:pPr>
      <w:r>
        <w:rPr>
          <w:noProof/>
          <w:lang w:eastAsia="tr-TR"/>
        </w:rPr>
        <w:drawing>
          <wp:anchor distT="0" distB="0" distL="0" distR="0" simplePos="0" relativeHeight="487602688" behindDoc="0" locked="0" layoutInCell="1" allowOverlap="1">
            <wp:simplePos x="0" y="0"/>
            <wp:positionH relativeFrom="page">
              <wp:posOffset>1228089</wp:posOffset>
            </wp:positionH>
            <wp:positionV relativeFrom="paragraph">
              <wp:posOffset>125</wp:posOffset>
            </wp:positionV>
            <wp:extent cx="169938" cy="121920"/>
            <wp:effectExtent l="0" t="0" r="0" b="0"/>
            <wp:wrapNone/>
            <wp:docPr id="2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10" cstate="print"/>
                    <a:stretch>
                      <a:fillRect/>
                    </a:stretch>
                  </pic:blipFill>
                  <pic:spPr>
                    <a:xfrm>
                      <a:off x="0" y="0"/>
                      <a:ext cx="169938" cy="121920"/>
                    </a:xfrm>
                    <a:prstGeom prst="rect">
                      <a:avLst/>
                    </a:prstGeom>
                  </pic:spPr>
                </pic:pic>
              </a:graphicData>
            </a:graphic>
          </wp:anchor>
        </w:drawing>
      </w:r>
      <w:bookmarkStart w:id="6" w:name="_bookmark6"/>
      <w:bookmarkEnd w:id="6"/>
      <w:r>
        <w:rPr>
          <w:color w:val="E94439"/>
        </w:rPr>
        <w:t>Destek Eğitim Odasında Hangi Öğretmenler Görev Alabilir?</w:t>
      </w:r>
    </w:p>
    <w:p w:rsidR="007521EF" w:rsidRDefault="007521EF" w:rsidP="007521EF">
      <w:pPr>
        <w:pStyle w:val="Balk1"/>
        <w:ind w:left="578"/>
      </w:pPr>
    </w:p>
    <w:p w:rsidR="007521EF" w:rsidRDefault="007521EF" w:rsidP="007521EF">
      <w:pPr>
        <w:pStyle w:val="GvdeMetni"/>
        <w:spacing w:before="1"/>
        <w:ind w:left="284" w:right="364"/>
        <w:jc w:val="both"/>
        <w:rPr>
          <w:color w:val="000000"/>
        </w:rPr>
      </w:pPr>
      <w:r>
        <w:rPr>
          <w:color w:val="000000"/>
        </w:rPr>
        <w:t xml:space="preserve">     </w:t>
      </w:r>
      <w:r w:rsidRPr="007752EE">
        <w:rPr>
          <w:color w:val="000000"/>
        </w:rPr>
        <w:t>Destek eğitim odasında; öğrencilerin eğitim ihtiyaçları takip ettikleri eğitim programı ve öğrencilerin kayıtlı oldukları kademe esas alınarak özel eğitim öğretmenleri, okul öncesi öğretmenleri, sınıf ve diğer alan öğretmenleri okul yönetiminin teklifi doğrultusunda il veya ilçe millî eğitim müdürlüklerince görevlendirilir.</w:t>
      </w:r>
    </w:p>
    <w:p w:rsidR="007521EF" w:rsidRDefault="007521EF" w:rsidP="007521EF">
      <w:pPr>
        <w:pStyle w:val="GvdeMetni"/>
        <w:spacing w:before="1"/>
        <w:ind w:left="284" w:right="364"/>
        <w:jc w:val="both"/>
        <w:rPr>
          <w:color w:val="000000"/>
        </w:rPr>
      </w:pPr>
    </w:p>
    <w:p w:rsidR="007521EF" w:rsidRDefault="007521EF" w:rsidP="007521EF">
      <w:pPr>
        <w:pStyle w:val="GvdeMetni"/>
        <w:spacing w:before="1"/>
        <w:ind w:left="284" w:right="364"/>
        <w:jc w:val="both"/>
        <w:rPr>
          <w:color w:val="000000"/>
        </w:rPr>
      </w:pPr>
      <w:r>
        <w:rPr>
          <w:color w:val="000000"/>
        </w:rPr>
        <w:t xml:space="preserve">     </w:t>
      </w:r>
      <w:r w:rsidRPr="00821293">
        <w:rPr>
          <w:color w:val="000000"/>
        </w:rPr>
        <w:t>İlkokul ve ortaokullardaki destek eğitim odalarında özel yetenekli öğrencilere eğitim vermek üzere üst kademelerde görev yapan alan öğretmenleri de görevlendirilebilir.</w:t>
      </w:r>
    </w:p>
    <w:p w:rsidR="007521EF" w:rsidRDefault="007521EF" w:rsidP="007521EF">
      <w:pPr>
        <w:pStyle w:val="GvdeMetni"/>
        <w:spacing w:before="1"/>
        <w:ind w:left="284" w:right="364"/>
        <w:jc w:val="both"/>
        <w:rPr>
          <w:color w:val="000000"/>
        </w:rPr>
      </w:pPr>
    </w:p>
    <w:p w:rsidR="007521EF" w:rsidRPr="00821293" w:rsidRDefault="007521EF" w:rsidP="007521EF">
      <w:pPr>
        <w:pStyle w:val="GvdeMetni"/>
        <w:spacing w:before="1"/>
        <w:ind w:left="284" w:right="364"/>
        <w:jc w:val="both"/>
        <w:rPr>
          <w:color w:val="000000"/>
        </w:rPr>
      </w:pPr>
      <w:r>
        <w:rPr>
          <w:color w:val="000000"/>
        </w:rPr>
        <w:t xml:space="preserve">    </w:t>
      </w:r>
      <w:r w:rsidRPr="00821293">
        <w:rPr>
          <w:color w:val="000000"/>
        </w:rPr>
        <w:t>Okul müdürü ve müdür yardımcıları destek eğitim odalarında görevlendirilmez</w:t>
      </w:r>
      <w:r>
        <w:rPr>
          <w:color w:val="000000"/>
          <w:sz w:val="15"/>
          <w:szCs w:val="15"/>
        </w:rPr>
        <w:t>.</w:t>
      </w:r>
    </w:p>
    <w:p w:rsidR="007521EF" w:rsidRPr="007752EE" w:rsidRDefault="007521EF" w:rsidP="007521EF">
      <w:pPr>
        <w:pStyle w:val="GvdeMetni"/>
        <w:spacing w:before="1"/>
      </w:pPr>
    </w:p>
    <w:p w:rsidR="007521EF" w:rsidRDefault="007521EF" w:rsidP="007521EF">
      <w:pPr>
        <w:pStyle w:val="Balk1"/>
        <w:spacing w:line="280" w:lineRule="auto"/>
        <w:ind w:left="312" w:right="454" w:firstLine="266"/>
      </w:pPr>
      <w:r>
        <w:rPr>
          <w:noProof/>
          <w:lang w:eastAsia="tr-TR"/>
        </w:rPr>
        <w:drawing>
          <wp:anchor distT="0" distB="0" distL="0" distR="0" simplePos="0" relativeHeight="487603712" behindDoc="1" locked="0" layoutInCell="1" allowOverlap="1">
            <wp:simplePos x="0" y="0"/>
            <wp:positionH relativeFrom="page">
              <wp:posOffset>1228089</wp:posOffset>
            </wp:positionH>
            <wp:positionV relativeFrom="paragraph">
              <wp:posOffset>-255</wp:posOffset>
            </wp:positionV>
            <wp:extent cx="169925" cy="121920"/>
            <wp:effectExtent l="0" t="0" r="0" b="0"/>
            <wp:wrapNone/>
            <wp:docPr id="2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0" cstate="print"/>
                    <a:stretch>
                      <a:fillRect/>
                    </a:stretch>
                  </pic:blipFill>
                  <pic:spPr>
                    <a:xfrm>
                      <a:off x="0" y="0"/>
                      <a:ext cx="169925" cy="121920"/>
                    </a:xfrm>
                    <a:prstGeom prst="rect">
                      <a:avLst/>
                    </a:prstGeom>
                  </pic:spPr>
                </pic:pic>
              </a:graphicData>
            </a:graphic>
          </wp:anchor>
        </w:drawing>
      </w:r>
      <w:r>
        <w:rPr>
          <w:color w:val="E94439"/>
        </w:rPr>
        <w:t>Sınıf Öğretmenleri Destek Eğitim Odasında Kaç Saate Kadar Görev Alabilir ve Ücretlendirme Nasıl Yapılır?</w:t>
      </w:r>
    </w:p>
    <w:p w:rsidR="007521EF" w:rsidRDefault="007521EF" w:rsidP="007521EF">
      <w:pPr>
        <w:pStyle w:val="GvdeMetni"/>
        <w:spacing w:before="62" w:line="280" w:lineRule="auto"/>
        <w:ind w:left="312" w:right="446" w:firstLine="283"/>
        <w:jc w:val="both"/>
      </w:pPr>
      <w:r>
        <w:rPr>
          <w:color w:val="0A0D12"/>
        </w:rPr>
        <w:t>Yönetici ve Öğretmenlerin Ders ve Ek Ders Saatlerine İlişkin Karar kapsamında yönetici ve öğretmenler dışındaki resmî görevliler ile sınıf öğretmenlerine ilköğretim, orta öğretim ve yaygın eğitim kurumlarında haftada 8 saate kadar ek ders görevi verilebilir.</w:t>
      </w:r>
    </w:p>
    <w:p w:rsidR="007521EF" w:rsidRDefault="007521EF" w:rsidP="007521EF">
      <w:pPr>
        <w:pStyle w:val="GvdeMetni"/>
        <w:spacing w:before="170" w:line="283" w:lineRule="auto"/>
        <w:ind w:left="312" w:right="451" w:firstLine="283"/>
        <w:jc w:val="both"/>
      </w:pPr>
      <w:r>
        <w:rPr>
          <w:color w:val="0A0D12"/>
        </w:rPr>
        <w:t>İlkokullarda sınıf öğretmenleri, alan öğretmenlerinin derse girdiği saatlerde de destek eğitim odasında görevlendirilebilirler.</w:t>
      </w:r>
    </w:p>
    <w:p w:rsidR="007521EF" w:rsidRDefault="007521EF" w:rsidP="007521EF">
      <w:pPr>
        <w:pStyle w:val="GvdeMetni"/>
        <w:spacing w:before="168"/>
        <w:ind w:left="595"/>
        <w:jc w:val="both"/>
      </w:pPr>
      <w:r>
        <w:rPr>
          <w:color w:val="0A0D12"/>
        </w:rPr>
        <w:t>Destek eğitim odasında verilen derslerin ek ders ücreti %25 artırımlı ödenir.</w:t>
      </w:r>
    </w:p>
    <w:p w:rsidR="007521EF" w:rsidRPr="00A804BB" w:rsidRDefault="007521EF" w:rsidP="007521EF">
      <w:pPr>
        <w:pStyle w:val="GvdeMetni"/>
        <w:spacing w:before="168"/>
        <w:ind w:left="595"/>
        <w:jc w:val="both"/>
      </w:pPr>
    </w:p>
    <w:p w:rsidR="007521EF" w:rsidRDefault="007521EF" w:rsidP="007521EF">
      <w:pPr>
        <w:pStyle w:val="Balk1"/>
        <w:spacing w:line="280" w:lineRule="auto"/>
        <w:ind w:left="312" w:right="451" w:firstLine="266"/>
      </w:pPr>
      <w:r>
        <w:rPr>
          <w:noProof/>
          <w:lang w:eastAsia="tr-TR"/>
        </w:rPr>
        <w:drawing>
          <wp:anchor distT="0" distB="0" distL="0" distR="0" simplePos="0" relativeHeight="487604736" behindDoc="1" locked="0" layoutInCell="1" allowOverlap="1">
            <wp:simplePos x="0" y="0"/>
            <wp:positionH relativeFrom="page">
              <wp:posOffset>1228089</wp:posOffset>
            </wp:positionH>
            <wp:positionV relativeFrom="paragraph">
              <wp:posOffset>-763</wp:posOffset>
            </wp:positionV>
            <wp:extent cx="169925" cy="121919"/>
            <wp:effectExtent l="0" t="0" r="0" b="0"/>
            <wp:wrapNone/>
            <wp:docPr id="3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10" cstate="print"/>
                    <a:stretch>
                      <a:fillRect/>
                    </a:stretch>
                  </pic:blipFill>
                  <pic:spPr>
                    <a:xfrm>
                      <a:off x="0" y="0"/>
                      <a:ext cx="169925" cy="121919"/>
                    </a:xfrm>
                    <a:prstGeom prst="rect">
                      <a:avLst/>
                    </a:prstGeom>
                  </pic:spPr>
                </pic:pic>
              </a:graphicData>
            </a:graphic>
          </wp:anchor>
        </w:drawing>
      </w:r>
      <w:r>
        <w:rPr>
          <w:color w:val="E94439"/>
        </w:rPr>
        <w:t>Branş Öğretmenleri Destek Eğitim Odasında Kaç Saate Kadar Görev Alabilir ve Ücretlendirme Nasıl Yapılır?</w:t>
      </w:r>
    </w:p>
    <w:p w:rsidR="007521EF" w:rsidRDefault="007521EF" w:rsidP="007521EF">
      <w:pPr>
        <w:pStyle w:val="GvdeMetni"/>
        <w:spacing w:before="59" w:line="290" w:lineRule="auto"/>
        <w:ind w:left="312" w:right="494" w:firstLine="283"/>
        <w:jc w:val="both"/>
      </w:pPr>
      <w:r>
        <w:rPr>
          <w:color w:val="0A0D12"/>
        </w:rPr>
        <w:t xml:space="preserve">Aylık karşılığı ders saatini dolduramayan branş öğretmenlerine,  dolduramadıkları saat kadar des-  tek eğitim odasında görev </w:t>
      </w:r>
      <w:r>
        <w:rPr>
          <w:color w:val="0A0D12"/>
          <w:spacing w:val="-2"/>
        </w:rPr>
        <w:t>verilebilir.</w:t>
      </w:r>
    </w:p>
    <w:p w:rsidR="007521EF" w:rsidRDefault="007521EF" w:rsidP="007521EF">
      <w:pPr>
        <w:pStyle w:val="GvdeMetni"/>
        <w:spacing w:before="176"/>
        <w:ind w:left="598"/>
      </w:pPr>
      <w:r>
        <w:rPr>
          <w:color w:val="0A0D12"/>
        </w:rPr>
        <w:t>Aylık karşılığı dışında destek eğitim odasında girilen derslerin ek ders ücreti %25 artırımlı ödenir.</w:t>
      </w:r>
    </w:p>
    <w:p w:rsidR="007521EF" w:rsidRDefault="007521EF" w:rsidP="007521EF"/>
    <w:p w:rsidR="007521EF" w:rsidRDefault="007521EF" w:rsidP="007521EF">
      <w:pPr>
        <w:pStyle w:val="Balk1"/>
        <w:jc w:val="left"/>
      </w:pPr>
      <w:r>
        <w:rPr>
          <w:b w:val="0"/>
          <w:noProof/>
          <w:lang w:eastAsia="tr-TR"/>
        </w:rPr>
        <w:drawing>
          <wp:inline distT="0" distB="0" distL="0" distR="0">
            <wp:extent cx="169925" cy="121284"/>
            <wp:effectExtent l="0" t="0" r="0" b="0"/>
            <wp:docPr id="3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0" cstate="print"/>
                    <a:stretch>
                      <a:fillRect/>
                    </a:stretch>
                  </pic:blipFill>
                  <pic:spPr>
                    <a:xfrm>
                      <a:off x="0" y="0"/>
                      <a:ext cx="169925" cy="121284"/>
                    </a:xfrm>
                    <a:prstGeom prst="rect">
                      <a:avLst/>
                    </a:prstGeom>
                  </pic:spPr>
                </pic:pic>
              </a:graphicData>
            </a:graphic>
          </wp:inline>
        </w:drawing>
      </w:r>
      <w:r>
        <w:rPr>
          <w:color w:val="E94439"/>
        </w:rPr>
        <w:t xml:space="preserve">Ek </w:t>
      </w:r>
      <w:r>
        <w:rPr>
          <w:color w:val="E94439"/>
          <w:spacing w:val="-3"/>
        </w:rPr>
        <w:t xml:space="preserve">Ders </w:t>
      </w:r>
      <w:r>
        <w:rPr>
          <w:color w:val="E94439"/>
          <w:spacing w:val="-4"/>
        </w:rPr>
        <w:t xml:space="preserve">Ücreti Karşılığı </w:t>
      </w:r>
      <w:r>
        <w:rPr>
          <w:color w:val="E94439"/>
          <w:spacing w:val="-5"/>
        </w:rPr>
        <w:t xml:space="preserve">Görevlendirilen </w:t>
      </w:r>
      <w:r>
        <w:rPr>
          <w:color w:val="E94439"/>
          <w:spacing w:val="-4"/>
        </w:rPr>
        <w:t xml:space="preserve">Öğretmenlere Destek Eğitim Odasında </w:t>
      </w:r>
      <w:r>
        <w:rPr>
          <w:color w:val="E94439"/>
          <w:spacing w:val="-5"/>
        </w:rPr>
        <w:t xml:space="preserve">Görev Verilebilir </w:t>
      </w:r>
      <w:r>
        <w:rPr>
          <w:color w:val="E94439"/>
          <w:spacing w:val="-4"/>
        </w:rPr>
        <w:t>mi?</w:t>
      </w:r>
    </w:p>
    <w:p w:rsidR="007521EF" w:rsidRDefault="007521EF" w:rsidP="007521EF">
      <w:pPr>
        <w:pStyle w:val="GvdeMetni"/>
        <w:spacing w:before="96" w:line="280" w:lineRule="auto"/>
        <w:ind w:left="293" w:right="449" w:firstLine="283"/>
        <w:jc w:val="both"/>
      </w:pPr>
      <w:r>
        <w:rPr>
          <w:color w:val="0A0D12"/>
          <w:spacing w:val="-9"/>
        </w:rPr>
        <w:t xml:space="preserve">Destek eğitim odasında </w:t>
      </w:r>
      <w:r>
        <w:rPr>
          <w:color w:val="0A0D12"/>
          <w:spacing w:val="-8"/>
        </w:rPr>
        <w:t xml:space="preserve">görev </w:t>
      </w:r>
      <w:r>
        <w:rPr>
          <w:color w:val="0A0D12"/>
          <w:spacing w:val="-9"/>
        </w:rPr>
        <w:t xml:space="preserve">alacak öğretmen </w:t>
      </w:r>
      <w:r>
        <w:rPr>
          <w:color w:val="0A0D12"/>
          <w:spacing w:val="-10"/>
        </w:rPr>
        <w:t xml:space="preserve">ihtiyacının </w:t>
      </w:r>
      <w:r>
        <w:rPr>
          <w:color w:val="0A0D12"/>
          <w:spacing w:val="-11"/>
        </w:rPr>
        <w:t xml:space="preserve">karşılanamadığı </w:t>
      </w:r>
      <w:r>
        <w:rPr>
          <w:color w:val="0A0D12"/>
          <w:spacing w:val="-9"/>
        </w:rPr>
        <w:t xml:space="preserve">durumlarda </w:t>
      </w:r>
      <w:r>
        <w:rPr>
          <w:color w:val="0A0D12"/>
          <w:spacing w:val="-4"/>
        </w:rPr>
        <w:t xml:space="preserve">ek </w:t>
      </w:r>
      <w:r>
        <w:rPr>
          <w:color w:val="0A0D12"/>
          <w:spacing w:val="-8"/>
        </w:rPr>
        <w:t xml:space="preserve">ders ücreti </w:t>
      </w:r>
      <w:r>
        <w:rPr>
          <w:color w:val="0A0D12"/>
          <w:spacing w:val="-9"/>
        </w:rPr>
        <w:t xml:space="preserve">karşılığı </w:t>
      </w:r>
      <w:r>
        <w:rPr>
          <w:color w:val="0A0D12"/>
          <w:spacing w:val="-8"/>
        </w:rPr>
        <w:t>çalı</w:t>
      </w:r>
      <w:r>
        <w:rPr>
          <w:color w:val="0A0D12"/>
          <w:spacing w:val="-5"/>
        </w:rPr>
        <w:t xml:space="preserve">şan </w:t>
      </w:r>
      <w:r>
        <w:rPr>
          <w:color w:val="0A0D12"/>
          <w:spacing w:val="-9"/>
        </w:rPr>
        <w:t>öğretmenlerden görevlendirme yapılabilir.</w:t>
      </w:r>
    </w:p>
    <w:p w:rsidR="007521EF" w:rsidRDefault="007521EF" w:rsidP="007521EF">
      <w:pPr>
        <w:pStyle w:val="GvdeMetni"/>
        <w:spacing w:before="173" w:line="280" w:lineRule="auto"/>
        <w:ind w:left="293" w:right="457" w:firstLine="283"/>
        <w:jc w:val="both"/>
      </w:pPr>
      <w:r>
        <w:rPr>
          <w:color w:val="171717"/>
        </w:rPr>
        <w:t>Bu öğretmenlerden haftalık girebileceği ders saatini dolduranlara destek eğitim odasında ders görevi verilemez.</w:t>
      </w:r>
    </w:p>
    <w:p w:rsidR="00E2572B" w:rsidRDefault="00E2572B">
      <w:pPr>
        <w:pStyle w:val="GvdeMetni"/>
        <w:rPr>
          <w:b/>
        </w:rPr>
      </w:pPr>
    </w:p>
    <w:p w:rsidR="00E2572B" w:rsidRDefault="00E2572B">
      <w:pPr>
        <w:pStyle w:val="GvdeMetni"/>
        <w:spacing w:before="3"/>
        <w:rPr>
          <w:b/>
          <w:sz w:val="24"/>
        </w:rPr>
      </w:pPr>
    </w:p>
    <w:p w:rsidR="00E2572B" w:rsidRDefault="00E2572B">
      <w:pPr>
        <w:sectPr w:rsidR="00E2572B">
          <w:footerReference w:type="default" r:id="rId11"/>
          <w:pgSz w:w="11920" w:h="16850"/>
          <w:pgMar w:top="340" w:right="260" w:bottom="1440" w:left="1620" w:header="0" w:footer="1255" w:gutter="0"/>
          <w:pgNumType w:start="2"/>
          <w:cols w:space="708"/>
        </w:sectPr>
      </w:pPr>
    </w:p>
    <w:p w:rsidR="00E2572B" w:rsidRDefault="007521EF">
      <w:pPr>
        <w:pStyle w:val="GvdeMetni"/>
        <w:tabs>
          <w:tab w:val="left" w:pos="8824"/>
        </w:tabs>
        <w:ind w:left="110"/>
      </w:pPr>
      <w:r>
        <w:rPr>
          <w:noProof/>
          <w:sz w:val="18"/>
          <w:lang w:eastAsia="tr-TR"/>
        </w:rPr>
        <w:lastRenderedPageBreak/>
        <w:pict>
          <v:rect id="Rectangle 158" o:spid="_x0000_s1331" style="position:absolute;left:0;text-align:left;margin-left:15.25pt;margin-top:17.1pt;width:56.95pt;height:800.3pt;z-index:487611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" fillcolor="#1c6fb3" stroked="f">
            <w10:wrap anchorx="page" anchory="page"/>
          </v:rect>
        </w:pict>
      </w:r>
      <w:r w:rsidR="00C202CE">
        <w:rPr>
          <w:noProof/>
          <w:lang w:eastAsia="tr-TR"/>
        </w:rPr>
        <w:pict>
          <v:line id="Line 223" o:spid="_x0000_s1286" style="position:absolute;left:0;text-align:left;z-index:15739904;visibility:visible;mso-position-horizontal-relative:page;mso-position-vertical-relative:page" from="537.5pt,808.4pt" to="537.5pt,8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" strokecolor="#176fb3" strokeweight="3pt">
            <w10:wrap anchorx="page" anchory="page"/>
          </v:line>
        </w:pict>
      </w:r>
      <w:r w:rsidR="0017488F">
        <w:tab/>
      </w:r>
    </w:p>
    <w:p w:rsidR="00E2572B" w:rsidRDefault="00E2572B">
      <w:pPr>
        <w:pStyle w:val="GvdeMetni"/>
        <w:spacing w:before="5"/>
        <w:rPr>
          <w:sz w:val="18"/>
        </w:rPr>
      </w:pPr>
    </w:p>
    <w:p w:rsidR="007521EF" w:rsidRDefault="007521EF" w:rsidP="007521EF">
      <w:pPr>
        <w:pStyle w:val="Balk1"/>
        <w:ind w:left="576" w:hanging="15"/>
      </w:pPr>
      <w:r>
        <w:rPr>
          <w:noProof/>
          <w:lang w:eastAsia="tr-TR"/>
        </w:rPr>
        <w:drawing>
          <wp:anchor distT="0" distB="0" distL="0" distR="0" simplePos="0" relativeHeight="487607808" behindDoc="0" locked="0" layoutInCell="1" allowOverlap="1">
            <wp:simplePos x="0" y="0"/>
            <wp:positionH relativeFrom="page">
              <wp:posOffset>1214755</wp:posOffset>
            </wp:positionH>
            <wp:positionV relativeFrom="paragraph">
              <wp:posOffset>-382</wp:posOffset>
            </wp:positionV>
            <wp:extent cx="170815" cy="122554"/>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10" cstate="print"/>
                    <a:stretch>
                      <a:fillRect/>
                    </a:stretch>
                  </pic:blipFill>
                  <pic:spPr>
                    <a:xfrm>
                      <a:off x="0" y="0"/>
                      <a:ext cx="170815" cy="122554"/>
                    </a:xfrm>
                    <a:prstGeom prst="rect">
                      <a:avLst/>
                    </a:prstGeom>
                  </pic:spPr>
                </pic:pic>
              </a:graphicData>
            </a:graphic>
          </wp:anchor>
        </w:drawing>
      </w:r>
      <w:r>
        <w:rPr>
          <w:color w:val="E94439"/>
        </w:rPr>
        <w:t>Destek Eğitim Odasında Eğitim Desteği Alan Öğrencinin Başarı Değerlendirmesi Nasıl Yapılır?</w:t>
      </w:r>
    </w:p>
    <w:p w:rsidR="007521EF" w:rsidRDefault="007521EF" w:rsidP="007521EF">
      <w:pPr>
        <w:pStyle w:val="GvdeMetni"/>
        <w:spacing w:before="101" w:line="280" w:lineRule="auto"/>
        <w:ind w:left="293" w:right="455" w:firstLine="283"/>
        <w:jc w:val="both"/>
      </w:pPr>
      <w:r>
        <w:rPr>
          <w:color w:val="0A0D12"/>
        </w:rPr>
        <w:t>Özel eğitim ihtiyacı olan öğrencilerin takip ettikleri programlar temel alınarak eğitim performansı ve ihtiyaçları doğrultusunda BEP hazırlanır. BEP’te; öğrenci için gerekli destek eğitim hizmetlerinin türü, süresi, sıklığı, kimler tarafından nerede ve nasıl sağlanacağına ilişkin bilgiler yer almalıdır.</w:t>
      </w:r>
    </w:p>
    <w:p w:rsidR="007521EF" w:rsidRDefault="007521EF" w:rsidP="007521EF">
      <w:pPr>
        <w:pStyle w:val="GvdeMetni"/>
        <w:spacing w:before="172" w:line="280" w:lineRule="auto"/>
        <w:ind w:left="293" w:right="456" w:firstLine="283"/>
        <w:jc w:val="both"/>
      </w:pPr>
      <w:r>
        <w:rPr>
          <w:color w:val="0A0D12"/>
        </w:rPr>
        <w:t xml:space="preserve">BEPgeliştirmebirimindeözeleğitimihtiyacıolanöğrencinineğitimsürecindegörevalantümöğretmenler yer alır ve öğrencinin genel başarı değerlendirmesinde sınıfta yapılan değerlendirmenin yanı sıra destek eğitim odasında yapılan değerlendirme sonuçları da dikkate </w:t>
      </w:r>
      <w:r>
        <w:rPr>
          <w:color w:val="0A0D12"/>
          <w:spacing w:val="-4"/>
        </w:rPr>
        <w:t>alınır.</w:t>
      </w:r>
    </w:p>
    <w:p w:rsidR="007521EF" w:rsidRDefault="007521EF" w:rsidP="007521EF">
      <w:pPr>
        <w:pStyle w:val="GvdeMetni"/>
        <w:spacing w:before="170" w:line="280" w:lineRule="auto"/>
        <w:ind w:left="293" w:right="456" w:firstLine="283"/>
        <w:jc w:val="both"/>
      </w:pPr>
      <w:r>
        <w:rPr>
          <w:color w:val="0A0D12"/>
        </w:rPr>
        <w:t>Destek eğitim odasında; program farklılaştırma ve bireyselleştirmeye yönelik zenginleştirme ve ge- nişletme uygulamaları yapılır. Öğretimin farklılaştırılmasına yönelik ölçme ve değerlendirme araçları kullanılarak BEP doğrultusunda değerlendirme yapılır.</w:t>
      </w:r>
    </w:p>
    <w:p w:rsidR="007521EF" w:rsidRDefault="007521EF" w:rsidP="007521EF">
      <w:pPr>
        <w:pStyle w:val="GvdeMetni"/>
        <w:spacing w:before="172" w:line="283" w:lineRule="auto"/>
        <w:ind w:left="293" w:right="456" w:firstLine="283"/>
        <w:jc w:val="both"/>
      </w:pPr>
      <w:r>
        <w:rPr>
          <w:color w:val="0A0D12"/>
        </w:rPr>
        <w:t>Öğrencinin destek eğitim odasında eğitim aldığı derslere ilişkin, değerlendirme süreçlerinde kullanılan ölçme araçları, çalışma kâğıtları/defterleri dönem sonu raporuyla birlikte okul idaresine teslim edilir.</w:t>
      </w:r>
    </w:p>
    <w:p w:rsidR="007521EF" w:rsidRDefault="007521EF" w:rsidP="007521EF">
      <w:pPr>
        <w:pStyle w:val="GvdeMetni"/>
        <w:spacing w:before="4"/>
        <w:rPr>
          <w:sz w:val="23"/>
        </w:rPr>
      </w:pPr>
    </w:p>
    <w:p w:rsidR="007521EF" w:rsidRDefault="007521EF" w:rsidP="007521EF">
      <w:pPr>
        <w:pStyle w:val="Balk1"/>
        <w:ind w:left="561"/>
      </w:pPr>
      <w:r>
        <w:rPr>
          <w:noProof/>
          <w:lang w:eastAsia="tr-TR"/>
        </w:rPr>
        <w:drawing>
          <wp:anchor distT="0" distB="0" distL="0" distR="0" simplePos="0" relativeHeight="487608832" behindDoc="0" locked="0" layoutInCell="1" allowOverlap="1">
            <wp:simplePos x="0" y="0"/>
            <wp:positionH relativeFrom="page">
              <wp:posOffset>1214755</wp:posOffset>
            </wp:positionH>
            <wp:positionV relativeFrom="paragraph">
              <wp:posOffset>-1398</wp:posOffset>
            </wp:positionV>
            <wp:extent cx="170815" cy="122554"/>
            <wp:effectExtent l="0" t="0" r="0" b="0"/>
            <wp:wrapNone/>
            <wp:docPr id="3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10" cstate="print"/>
                    <a:stretch>
                      <a:fillRect/>
                    </a:stretch>
                  </pic:blipFill>
                  <pic:spPr>
                    <a:xfrm>
                      <a:off x="0" y="0"/>
                      <a:ext cx="170815" cy="122554"/>
                    </a:xfrm>
                    <a:prstGeom prst="rect">
                      <a:avLst/>
                    </a:prstGeom>
                  </pic:spPr>
                </pic:pic>
              </a:graphicData>
            </a:graphic>
          </wp:anchor>
        </w:drawing>
      </w:r>
      <w:r>
        <w:rPr>
          <w:color w:val="E94439"/>
        </w:rPr>
        <w:t>Destek Eğitim Odasında Yürütülecek Eğitim Hizmetlerinin Planlaması Kim Tarafından Yapılır?</w:t>
      </w:r>
    </w:p>
    <w:p w:rsidR="007521EF" w:rsidRDefault="007521EF" w:rsidP="007521EF">
      <w:pPr>
        <w:pStyle w:val="GvdeMetni"/>
        <w:spacing w:before="99" w:line="283" w:lineRule="auto"/>
        <w:ind w:left="293" w:right="457" w:firstLine="283"/>
        <w:jc w:val="both"/>
      </w:pPr>
      <w:r>
        <w:rPr>
          <w:color w:val="0A0D12"/>
        </w:rPr>
        <w:t xml:space="preserve">Destek eğitim odasında eğitim alacak öğrenciler ile eğitim hizmeti sunacak öğretmenlerin hangi gün ve saatlerde destek eğitim odasında olacaklarına ilişkin planlama okul yönetimince </w:t>
      </w:r>
      <w:r>
        <w:rPr>
          <w:color w:val="0A0D12"/>
          <w:spacing w:val="-3"/>
        </w:rPr>
        <w:t xml:space="preserve">yapılır. </w:t>
      </w:r>
      <w:r>
        <w:rPr>
          <w:color w:val="0A0D12"/>
        </w:rPr>
        <w:t xml:space="preserve">Öğrencilerin devam takip vb. durumları okul yönetimince sınıf defteri tutulması yoluyla kayıt altına </w:t>
      </w:r>
      <w:r>
        <w:rPr>
          <w:color w:val="0A0D12"/>
          <w:spacing w:val="-4"/>
        </w:rPr>
        <w:t>alınır.</w:t>
      </w:r>
    </w:p>
    <w:p w:rsidR="007521EF" w:rsidRDefault="007521EF" w:rsidP="007521EF">
      <w:pPr>
        <w:pStyle w:val="GvdeMetni"/>
        <w:spacing w:before="2"/>
        <w:rPr>
          <w:sz w:val="23"/>
        </w:rPr>
      </w:pPr>
    </w:p>
    <w:p w:rsidR="007521EF" w:rsidRDefault="007521EF" w:rsidP="007521EF">
      <w:pPr>
        <w:pStyle w:val="Balk1"/>
        <w:ind w:left="561"/>
      </w:pPr>
      <w:r>
        <w:rPr>
          <w:noProof/>
          <w:lang w:eastAsia="tr-TR"/>
        </w:rPr>
        <w:drawing>
          <wp:anchor distT="0" distB="0" distL="0" distR="0" simplePos="0" relativeHeight="487609856" behindDoc="0" locked="0" layoutInCell="1" allowOverlap="1">
            <wp:simplePos x="0" y="0"/>
            <wp:positionH relativeFrom="page">
              <wp:posOffset>1214755</wp:posOffset>
            </wp:positionH>
            <wp:positionV relativeFrom="paragraph">
              <wp:posOffset>-1525</wp:posOffset>
            </wp:positionV>
            <wp:extent cx="170815" cy="122555"/>
            <wp:effectExtent l="0" t="0" r="0" b="0"/>
            <wp:wrapNone/>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10" cstate="print"/>
                    <a:stretch>
                      <a:fillRect/>
                    </a:stretch>
                  </pic:blipFill>
                  <pic:spPr>
                    <a:xfrm>
                      <a:off x="0" y="0"/>
                      <a:ext cx="170815" cy="122555"/>
                    </a:xfrm>
                    <a:prstGeom prst="rect">
                      <a:avLst/>
                    </a:prstGeom>
                  </pic:spPr>
                </pic:pic>
              </a:graphicData>
            </a:graphic>
          </wp:anchor>
        </w:drawing>
      </w:r>
      <w:bookmarkStart w:id="7" w:name="_bookmark8"/>
      <w:bookmarkEnd w:id="7"/>
      <w:r>
        <w:rPr>
          <w:color w:val="E94439"/>
        </w:rPr>
        <w:t>Uygulamalı Beceri Eğitimleri Nasıl Sunulur?</w:t>
      </w:r>
    </w:p>
    <w:p w:rsidR="007521EF" w:rsidRDefault="007521EF" w:rsidP="007521EF">
      <w:pPr>
        <w:pStyle w:val="GvdeMetni"/>
        <w:spacing w:before="101" w:line="280" w:lineRule="auto"/>
        <w:ind w:left="293" w:right="456" w:firstLine="283"/>
        <w:jc w:val="both"/>
      </w:pPr>
      <w:r>
        <w:rPr>
          <w:color w:val="0A0D12"/>
        </w:rPr>
        <w:t xml:space="preserve">Destekeğitimodasındaeğitimalanöğrencileriçinuygulamalıbecerieğitimiyapılmasıgerekenderslerde BEP geliştirme biriminin görüş ve önerileri doğrultusunda, sınıf, atölye, laboratuvar vb. ortamlarda grup içinde birebir eğitim yapılacak şekilde destek eğitim hizmeti </w:t>
      </w:r>
      <w:r>
        <w:rPr>
          <w:color w:val="0A0D12"/>
          <w:spacing w:val="-2"/>
        </w:rPr>
        <w:t>sunulabilir.</w:t>
      </w:r>
    </w:p>
    <w:p w:rsidR="007521EF" w:rsidRDefault="007521EF" w:rsidP="007521EF">
      <w:pPr>
        <w:pStyle w:val="GvdeMetni"/>
        <w:spacing w:before="10"/>
        <w:rPr>
          <w:sz w:val="23"/>
        </w:rPr>
      </w:pPr>
    </w:p>
    <w:p w:rsidR="007521EF" w:rsidRDefault="007521EF" w:rsidP="007521EF">
      <w:pPr>
        <w:pStyle w:val="Balk1"/>
        <w:spacing w:before="1"/>
        <w:ind w:left="561"/>
      </w:pPr>
      <w:r>
        <w:rPr>
          <w:noProof/>
          <w:lang w:eastAsia="tr-TR"/>
        </w:rPr>
        <w:drawing>
          <wp:anchor distT="0" distB="0" distL="0" distR="0" simplePos="0" relativeHeight="487610880" behindDoc="0" locked="0" layoutInCell="1" allowOverlap="1">
            <wp:simplePos x="0" y="0"/>
            <wp:positionH relativeFrom="page">
              <wp:posOffset>1214755</wp:posOffset>
            </wp:positionH>
            <wp:positionV relativeFrom="paragraph">
              <wp:posOffset>-128</wp:posOffset>
            </wp:positionV>
            <wp:extent cx="170815" cy="122555"/>
            <wp:effectExtent l="0" t="0" r="0" b="0"/>
            <wp:wrapNone/>
            <wp:docPr id="3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10" cstate="print"/>
                    <a:stretch>
                      <a:fillRect/>
                    </a:stretch>
                  </pic:blipFill>
                  <pic:spPr>
                    <a:xfrm>
                      <a:off x="0" y="0"/>
                      <a:ext cx="170815" cy="122555"/>
                    </a:xfrm>
                    <a:prstGeom prst="rect">
                      <a:avLst/>
                    </a:prstGeom>
                  </pic:spPr>
                </pic:pic>
              </a:graphicData>
            </a:graphic>
          </wp:anchor>
        </w:drawing>
      </w:r>
      <w:r>
        <w:rPr>
          <w:color w:val="E94439"/>
        </w:rPr>
        <w:t>Destek Eğitim Odası İçin Alınacak Olan Malzemeler Nasıl Temin Edilir?</w:t>
      </w:r>
    </w:p>
    <w:p w:rsidR="007521EF" w:rsidRDefault="007521EF" w:rsidP="007521EF">
      <w:pPr>
        <w:pStyle w:val="GvdeMetni"/>
        <w:spacing w:before="93" w:line="290" w:lineRule="auto"/>
        <w:ind w:left="293" w:right="185"/>
      </w:pPr>
      <w:r>
        <w:rPr>
          <w:color w:val="0A0D12"/>
        </w:rPr>
        <w:t>Destek eğitim odasında öğrencilerin eğitim performansı ve ihtiyaçları, yetersizlik türü ve yetenek alanlarına uygun araç-gereç ve eğitim materyalleri bulunur. İl/ilçe millî eğitim müdürlükleri, kaynaştırma/</w:t>
      </w:r>
      <w:r w:rsidRPr="003839A8">
        <w:rPr>
          <w:color w:val="0A0D12"/>
        </w:rPr>
        <w:t xml:space="preserve"> </w:t>
      </w:r>
      <w:r>
        <w:rPr>
          <w:color w:val="0A0D12"/>
        </w:rPr>
        <w:t>bütünleştirme yoluyla eğitim yapılan okul ve kurumlardaki özel eğitim hizmetlerine yönelik derslik, araç- gereç gibi ihtiyaçların sağlanması için tedbir almakla yükümlüdür.</w:t>
      </w:r>
    </w:p>
    <w:p w:rsidR="007521EF" w:rsidRDefault="007521EF" w:rsidP="007521EF">
      <w:pPr>
        <w:pStyle w:val="GvdeMetni"/>
        <w:spacing w:before="173" w:line="290" w:lineRule="auto"/>
        <w:ind w:left="293" w:right="185" w:firstLine="283"/>
        <w:rPr>
          <w:color w:val="0A0D12"/>
        </w:rPr>
      </w:pPr>
      <w:r>
        <w:rPr>
          <w:color w:val="0A0D12"/>
        </w:rPr>
        <w:t>Destek eğitim odası için alınacak malzemeler okul/kurumun bağlı bulunduğu genel müdürlüğün bütçesinden karşılanır.</w:t>
      </w:r>
    </w:p>
    <w:p w:rsidR="007521EF" w:rsidRDefault="007521EF" w:rsidP="007521EF">
      <w:pPr>
        <w:pStyle w:val="GvdeMetni"/>
        <w:spacing w:before="173" w:line="290" w:lineRule="auto"/>
        <w:ind w:left="293" w:right="185" w:firstLine="283"/>
        <w:rPr>
          <w:color w:val="0A0D12"/>
        </w:rPr>
      </w:pPr>
    </w:p>
    <w:p w:rsidR="007521EF" w:rsidRDefault="007521EF" w:rsidP="007521EF">
      <w:pPr>
        <w:pStyle w:val="Balk1"/>
        <w:spacing w:before="1" w:line="278" w:lineRule="auto"/>
        <w:ind w:hanging="1"/>
        <w:jc w:val="left"/>
      </w:pPr>
      <w:r>
        <w:rPr>
          <w:b w:val="0"/>
          <w:noProof/>
          <w:lang w:eastAsia="tr-TR"/>
        </w:rPr>
        <w:drawing>
          <wp:inline distT="0" distB="0" distL="0" distR="0">
            <wp:extent cx="169964" cy="121539"/>
            <wp:effectExtent l="0" t="0" r="0" b="0"/>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0" cstate="print"/>
                    <a:stretch>
                      <a:fillRect/>
                    </a:stretch>
                  </pic:blipFill>
                  <pic:spPr>
                    <a:xfrm>
                      <a:off x="0" y="0"/>
                      <a:ext cx="169964" cy="121539"/>
                    </a:xfrm>
                    <a:prstGeom prst="rect">
                      <a:avLst/>
                    </a:prstGeom>
                  </pic:spPr>
                </pic:pic>
              </a:graphicData>
            </a:graphic>
          </wp:inline>
        </w:drawing>
      </w:r>
      <w:r>
        <w:rPr>
          <w:color w:val="E94439"/>
        </w:rPr>
        <w:t>Destek Eğitim Odasında Sunulan Hizmetlerinin Planlanması ve Yürütülmesinde Rehberlik ve Araştırma Merkezinin (RAM) Görev ve Sorumlulukları Nelerdir?</w:t>
      </w:r>
    </w:p>
    <w:p w:rsidR="007521EF" w:rsidRDefault="007521EF" w:rsidP="007521EF">
      <w:pPr>
        <w:pStyle w:val="GvdeMetni"/>
        <w:spacing w:before="72"/>
        <w:ind w:left="576"/>
      </w:pPr>
      <w:r>
        <w:rPr>
          <w:color w:val="0A0D12"/>
        </w:rPr>
        <w:t>Eğitim öğretim yılı başında okullara destek eğitim odası ile ilgili bilgilendirme yapar.</w:t>
      </w:r>
    </w:p>
    <w:p w:rsidR="007521EF" w:rsidRDefault="007521EF" w:rsidP="007521EF">
      <w:pPr>
        <w:pStyle w:val="GvdeMetni"/>
        <w:spacing w:before="3"/>
        <w:rPr>
          <w:sz w:val="19"/>
        </w:rPr>
      </w:pPr>
    </w:p>
    <w:p w:rsidR="007521EF" w:rsidRDefault="007521EF" w:rsidP="007521EF">
      <w:pPr>
        <w:pStyle w:val="GvdeMetni"/>
        <w:spacing w:before="173" w:line="290" w:lineRule="auto"/>
        <w:ind w:left="293" w:right="185" w:firstLine="283"/>
        <w:sectPr w:rsidR="007521EF">
          <w:pgSz w:w="11920" w:h="16850"/>
          <w:pgMar w:top="340" w:right="260" w:bottom="1460" w:left="1620" w:header="0" w:footer="1255" w:gutter="0"/>
          <w:cols w:space="708"/>
        </w:sectPr>
      </w:pPr>
      <w:r>
        <w:rPr>
          <w:color w:val="0A0D12"/>
        </w:rPr>
        <w:t xml:space="preserve">Destek eğitim  odasının açılış ve işleyiş sürecinde (odanın dizaynı,  BEP hazırlanması vb.) okul    ve kurumlara danışmanlık hizmeti </w:t>
      </w:r>
      <w:r>
        <w:rPr>
          <w:color w:val="0A0D12"/>
          <w:spacing w:val="-4"/>
        </w:rPr>
        <w:t>verir</w:t>
      </w:r>
      <w:r>
        <w:t>.</w:t>
      </w:r>
    </w:p>
    <w:p w:rsidR="007521EF" w:rsidRDefault="007521EF" w:rsidP="007521EF">
      <w:pPr>
        <w:spacing w:before="93"/>
        <w:ind w:left="2480" w:right="2653"/>
        <w:jc w:val="center"/>
        <w:rPr>
          <w:b/>
          <w:sz w:val="20"/>
        </w:rPr>
      </w:pPr>
      <w:r>
        <w:rPr>
          <w:noProof/>
          <w:color w:val="221F1F"/>
          <w:sz w:val="20"/>
          <w:lang w:eastAsia="tr-TR"/>
        </w:rPr>
        <w:lastRenderedPageBreak/>
        <w:pict>
          <v:rect id="Rectangle 136" o:spid="_x0000_s1332" style="position:absolute;left:0;text-align:left;margin-left:15.75pt;margin-top:21.6pt;width:56.9pt;height:800.3pt;z-index:487612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" fillcolor="#1c6fb3" stroked="f">
            <w10:wrap anchorx="page" anchory="page"/>
          </v:rect>
        </w:pict>
      </w:r>
      <w:r>
        <w:rPr>
          <w:b/>
          <w:color w:val="176FB3"/>
          <w:sz w:val="20"/>
        </w:rPr>
        <w:t>DESTEK EĞİTİM ODASINA İLİŞKİN STANDARTLAR</w:t>
      </w:r>
    </w:p>
    <w:p w:rsidR="007521EF" w:rsidRDefault="007521EF" w:rsidP="007521EF">
      <w:pPr>
        <w:pStyle w:val="Balk1"/>
        <w:spacing w:before="94"/>
        <w:jc w:val="left"/>
      </w:pPr>
      <w:bookmarkStart w:id="8" w:name="_bookmark9"/>
      <w:bookmarkEnd w:id="8"/>
      <w:r>
        <w:rPr>
          <w:color w:val="E94439"/>
        </w:rPr>
        <w:t>Destek Eğitim Odasının Fiziki Koşulları Nasıl Olmalıdır?</w:t>
      </w:r>
    </w:p>
    <w:p w:rsidR="007521EF" w:rsidRDefault="007521EF" w:rsidP="007521EF">
      <w:pPr>
        <w:pStyle w:val="ListeParagraf"/>
        <w:numPr>
          <w:ilvl w:val="0"/>
          <w:numId w:val="5"/>
        </w:numPr>
        <w:tabs>
          <w:tab w:val="left" w:pos="860"/>
        </w:tabs>
        <w:spacing w:before="99"/>
        <w:rPr>
          <w:sz w:val="20"/>
        </w:rPr>
      </w:pPr>
      <w:r>
        <w:rPr>
          <w:color w:val="221F1F"/>
          <w:sz w:val="20"/>
        </w:rPr>
        <w:t>Oda genişliği 5m</w:t>
      </w:r>
      <w:r>
        <w:rPr>
          <w:color w:val="221F1F"/>
          <w:sz w:val="20"/>
          <w:vertAlign w:val="superscript"/>
        </w:rPr>
        <w:t>2</w:t>
      </w:r>
      <w:r>
        <w:rPr>
          <w:color w:val="221F1F"/>
          <w:sz w:val="20"/>
        </w:rPr>
        <w:t xml:space="preserve"> si gözlem aynası olacak şekilde en az 20 m</w:t>
      </w:r>
      <w:r>
        <w:rPr>
          <w:color w:val="221F1F"/>
          <w:sz w:val="20"/>
          <w:vertAlign w:val="superscript"/>
        </w:rPr>
        <w:t>2</w:t>
      </w:r>
      <w:r>
        <w:rPr>
          <w:color w:val="221F1F"/>
          <w:sz w:val="20"/>
        </w:rPr>
        <w:t>olmalı</w:t>
      </w:r>
    </w:p>
    <w:p w:rsidR="007521EF" w:rsidRDefault="007521EF" w:rsidP="007521EF">
      <w:pPr>
        <w:pStyle w:val="ListeParagraf"/>
        <w:numPr>
          <w:ilvl w:val="0"/>
          <w:numId w:val="5"/>
        </w:numPr>
        <w:tabs>
          <w:tab w:val="left" w:pos="860"/>
        </w:tabs>
        <w:spacing w:line="283" w:lineRule="auto"/>
        <w:ind w:right="655"/>
        <w:rPr>
          <w:sz w:val="20"/>
        </w:rPr>
      </w:pPr>
      <w:r>
        <w:rPr>
          <w:color w:val="221F1F"/>
          <w:spacing w:val="-7"/>
          <w:sz w:val="20"/>
        </w:rPr>
        <w:t xml:space="preserve">Yerler </w:t>
      </w:r>
      <w:r>
        <w:rPr>
          <w:color w:val="221F1F"/>
          <w:sz w:val="20"/>
        </w:rPr>
        <w:t>ve süpürgelikler, antibakteriyel,nanoteknolojik(sugeçirmez,kirtutmaz,yanmaz)malzeme ile kaplanmalı</w:t>
      </w:r>
    </w:p>
    <w:p w:rsidR="007521EF" w:rsidRDefault="007521EF" w:rsidP="007521EF">
      <w:pPr>
        <w:pStyle w:val="ListeParagraf"/>
        <w:numPr>
          <w:ilvl w:val="0"/>
          <w:numId w:val="5"/>
        </w:numPr>
        <w:tabs>
          <w:tab w:val="left" w:pos="860"/>
        </w:tabs>
        <w:spacing w:before="0" w:line="283" w:lineRule="auto"/>
        <w:ind w:right="853"/>
        <w:rPr>
          <w:sz w:val="20"/>
        </w:rPr>
      </w:pPr>
      <w:r>
        <w:rPr>
          <w:color w:val="221F1F"/>
          <w:sz w:val="20"/>
        </w:rPr>
        <w:t>Güvenlikaçısındankaloriferpeteklerivepenceredenizlikleriahşapmalzeme,kaloriferboruları elas- tomerik kauçuk köpük ile duvarlar ise kumaş kaplı strafor ile korunaklı hale getirilmeli</w:t>
      </w:r>
    </w:p>
    <w:p w:rsidR="007521EF" w:rsidRDefault="007521EF" w:rsidP="007521EF">
      <w:pPr>
        <w:pStyle w:val="ListeParagraf"/>
        <w:numPr>
          <w:ilvl w:val="0"/>
          <w:numId w:val="5"/>
        </w:numPr>
        <w:tabs>
          <w:tab w:val="left" w:pos="860"/>
        </w:tabs>
        <w:spacing w:before="0" w:line="228" w:lineRule="exact"/>
        <w:rPr>
          <w:sz w:val="20"/>
        </w:rPr>
      </w:pPr>
      <w:r>
        <w:rPr>
          <w:color w:val="221F1F"/>
          <w:sz w:val="20"/>
        </w:rPr>
        <w:t>Aydınlatma sistemleri ayarlanabilir olmalı</w:t>
      </w:r>
    </w:p>
    <w:p w:rsidR="007521EF" w:rsidRDefault="007521EF" w:rsidP="007521EF">
      <w:pPr>
        <w:pStyle w:val="ListeParagraf"/>
        <w:numPr>
          <w:ilvl w:val="0"/>
          <w:numId w:val="5"/>
        </w:numPr>
        <w:tabs>
          <w:tab w:val="left" w:pos="860"/>
        </w:tabs>
        <w:spacing w:before="36"/>
        <w:rPr>
          <w:sz w:val="20"/>
        </w:rPr>
      </w:pPr>
      <w:r>
        <w:rPr>
          <w:color w:val="221F1F"/>
          <w:sz w:val="20"/>
        </w:rPr>
        <w:t>Duvarlar ve tavan ses yalıtımlı olmalı</w:t>
      </w:r>
    </w:p>
    <w:p w:rsidR="007521EF" w:rsidRDefault="007521EF" w:rsidP="007521EF">
      <w:pPr>
        <w:pStyle w:val="ListeParagraf"/>
        <w:numPr>
          <w:ilvl w:val="0"/>
          <w:numId w:val="5"/>
        </w:numPr>
        <w:tabs>
          <w:tab w:val="left" w:pos="860"/>
        </w:tabs>
        <w:spacing w:before="39"/>
        <w:rPr>
          <w:sz w:val="20"/>
        </w:rPr>
      </w:pPr>
      <w:r>
        <w:rPr>
          <w:color w:val="221F1F"/>
          <w:sz w:val="20"/>
        </w:rPr>
        <w:t>Pencereleri üstten yarım açılır (vasistas pencere)olmalı</w:t>
      </w:r>
    </w:p>
    <w:p w:rsidR="007521EF" w:rsidRDefault="007521EF" w:rsidP="007521EF">
      <w:pPr>
        <w:pStyle w:val="ListeParagraf"/>
        <w:numPr>
          <w:ilvl w:val="0"/>
          <w:numId w:val="5"/>
        </w:numPr>
        <w:tabs>
          <w:tab w:val="left" w:pos="860"/>
        </w:tabs>
        <w:rPr>
          <w:sz w:val="20"/>
        </w:rPr>
      </w:pPr>
      <w:r>
        <w:rPr>
          <w:color w:val="221F1F"/>
          <w:sz w:val="20"/>
        </w:rPr>
        <w:t>Pencerelerde stor perdeler olmalı</w:t>
      </w:r>
    </w:p>
    <w:p w:rsidR="007521EF" w:rsidRDefault="007521EF" w:rsidP="007521EF">
      <w:pPr>
        <w:pStyle w:val="ListeParagraf"/>
        <w:numPr>
          <w:ilvl w:val="0"/>
          <w:numId w:val="5"/>
        </w:numPr>
        <w:tabs>
          <w:tab w:val="left" w:pos="860"/>
        </w:tabs>
        <w:spacing w:before="39"/>
        <w:rPr>
          <w:sz w:val="20"/>
        </w:rPr>
      </w:pPr>
      <w:r>
        <w:rPr>
          <w:color w:val="221F1F"/>
          <w:sz w:val="20"/>
        </w:rPr>
        <w:t>Camlar temperli olmalı</w:t>
      </w:r>
    </w:p>
    <w:p w:rsidR="007521EF" w:rsidRDefault="007521EF" w:rsidP="007521EF">
      <w:pPr>
        <w:pStyle w:val="ListeParagraf"/>
        <w:numPr>
          <w:ilvl w:val="0"/>
          <w:numId w:val="5"/>
        </w:numPr>
        <w:tabs>
          <w:tab w:val="left" w:pos="860"/>
        </w:tabs>
        <w:spacing w:line="280" w:lineRule="auto"/>
        <w:ind w:left="576" w:right="5492" w:firstLine="0"/>
        <w:rPr>
          <w:sz w:val="20"/>
        </w:rPr>
      </w:pPr>
      <w:r>
        <w:rPr>
          <w:color w:val="221F1F"/>
          <w:sz w:val="20"/>
        </w:rPr>
        <w:t>Odada havalandırma sistemi olmalı 10.Su bazlı anti bakteriyel boya ile boyanmalı</w:t>
      </w:r>
    </w:p>
    <w:p w:rsidR="007521EF" w:rsidRDefault="007521EF" w:rsidP="007521EF">
      <w:pPr>
        <w:pStyle w:val="GvdeMetni"/>
        <w:spacing w:before="2" w:line="324" w:lineRule="auto"/>
        <w:ind w:left="576" w:right="2662"/>
      </w:pPr>
      <w:r>
        <w:rPr>
          <w:color w:val="221F1F"/>
        </w:rPr>
        <w:t>11.Prizler her duvarda olacak şekilde priz kapağı ile güvenlikli hale getirilmeli 12.Ses yalıtımlı akustik kapı olmalı ve kapı dışarıya açılmalı</w:t>
      </w:r>
    </w:p>
    <w:p w:rsidR="007521EF" w:rsidRDefault="007521EF" w:rsidP="007521EF">
      <w:pPr>
        <w:pStyle w:val="GvdeMetni"/>
        <w:spacing w:before="8"/>
        <w:rPr>
          <w:sz w:val="19"/>
        </w:rPr>
      </w:pPr>
    </w:p>
    <w:p w:rsidR="007521EF" w:rsidRDefault="007521EF" w:rsidP="007521EF">
      <w:pPr>
        <w:pStyle w:val="Balk1"/>
        <w:jc w:val="left"/>
      </w:pPr>
      <w:bookmarkStart w:id="9" w:name="_bookmark10"/>
      <w:bookmarkEnd w:id="9"/>
      <w:r>
        <w:rPr>
          <w:color w:val="E94439"/>
        </w:rPr>
        <w:t>Destek Eğitim Odasının Donanımında Neler Olmalıdır?</w:t>
      </w:r>
    </w:p>
    <w:p w:rsidR="007521EF" w:rsidRDefault="007521EF" w:rsidP="007521EF">
      <w:pPr>
        <w:pStyle w:val="ListeParagraf"/>
        <w:numPr>
          <w:ilvl w:val="0"/>
          <w:numId w:val="4"/>
        </w:numPr>
        <w:tabs>
          <w:tab w:val="left" w:pos="860"/>
        </w:tabs>
        <w:spacing w:before="99"/>
        <w:rPr>
          <w:sz w:val="20"/>
        </w:rPr>
      </w:pPr>
      <w:r>
        <w:rPr>
          <w:color w:val="221F1F"/>
          <w:sz w:val="20"/>
        </w:rPr>
        <w:t>Etkileşimli tahta</w:t>
      </w:r>
    </w:p>
    <w:p w:rsidR="007521EF" w:rsidRDefault="007521EF" w:rsidP="007521EF">
      <w:pPr>
        <w:pStyle w:val="ListeParagraf"/>
        <w:numPr>
          <w:ilvl w:val="0"/>
          <w:numId w:val="4"/>
        </w:numPr>
        <w:tabs>
          <w:tab w:val="left" w:pos="860"/>
        </w:tabs>
        <w:spacing w:before="39"/>
        <w:rPr>
          <w:sz w:val="20"/>
        </w:rPr>
      </w:pPr>
      <w:r>
        <w:rPr>
          <w:color w:val="221F1F"/>
          <w:sz w:val="20"/>
        </w:rPr>
        <w:t>Dizüstü bilgisayar</w:t>
      </w:r>
    </w:p>
    <w:p w:rsidR="007521EF" w:rsidRDefault="007521EF" w:rsidP="007521EF">
      <w:pPr>
        <w:pStyle w:val="ListeParagraf"/>
        <w:numPr>
          <w:ilvl w:val="0"/>
          <w:numId w:val="4"/>
        </w:numPr>
        <w:tabs>
          <w:tab w:val="left" w:pos="860"/>
        </w:tabs>
        <w:rPr>
          <w:sz w:val="20"/>
        </w:rPr>
      </w:pPr>
      <w:r>
        <w:rPr>
          <w:color w:val="221F1F"/>
          <w:spacing w:val="-8"/>
          <w:sz w:val="20"/>
        </w:rPr>
        <w:t xml:space="preserve">Tablet </w:t>
      </w:r>
      <w:r>
        <w:rPr>
          <w:color w:val="221F1F"/>
          <w:sz w:val="20"/>
        </w:rPr>
        <w:t>PC</w:t>
      </w:r>
    </w:p>
    <w:p w:rsidR="007521EF" w:rsidRDefault="007521EF" w:rsidP="007521EF">
      <w:pPr>
        <w:pStyle w:val="ListeParagraf"/>
        <w:numPr>
          <w:ilvl w:val="0"/>
          <w:numId w:val="4"/>
        </w:numPr>
        <w:tabs>
          <w:tab w:val="left" w:pos="860"/>
        </w:tabs>
        <w:spacing w:before="39"/>
        <w:rPr>
          <w:sz w:val="20"/>
        </w:rPr>
      </w:pPr>
      <w:r>
        <w:rPr>
          <w:color w:val="221F1F"/>
          <w:sz w:val="20"/>
        </w:rPr>
        <w:t>İnternet altyapısı</w:t>
      </w:r>
    </w:p>
    <w:p w:rsidR="007521EF" w:rsidRDefault="007521EF" w:rsidP="007521EF">
      <w:pPr>
        <w:pStyle w:val="ListeParagraf"/>
        <w:numPr>
          <w:ilvl w:val="0"/>
          <w:numId w:val="4"/>
        </w:numPr>
        <w:tabs>
          <w:tab w:val="left" w:pos="860"/>
        </w:tabs>
        <w:rPr>
          <w:sz w:val="20"/>
        </w:rPr>
      </w:pPr>
      <w:r>
        <w:rPr>
          <w:color w:val="221F1F"/>
          <w:sz w:val="20"/>
        </w:rPr>
        <w:t>Projeksiyon ve projeksiyon perdesi</w:t>
      </w:r>
    </w:p>
    <w:p w:rsidR="007521EF" w:rsidRDefault="007521EF" w:rsidP="007521EF">
      <w:pPr>
        <w:pStyle w:val="ListeParagraf"/>
        <w:numPr>
          <w:ilvl w:val="0"/>
          <w:numId w:val="4"/>
        </w:numPr>
        <w:tabs>
          <w:tab w:val="left" w:pos="860"/>
        </w:tabs>
        <w:spacing w:before="39" w:line="324" w:lineRule="auto"/>
        <w:ind w:right="1010"/>
        <w:rPr>
          <w:sz w:val="20"/>
        </w:rPr>
      </w:pPr>
      <w:r>
        <w:rPr>
          <w:color w:val="221F1F"/>
          <w:sz w:val="20"/>
        </w:rPr>
        <w:t>Bölünebilir(L,Uşeklinegelebilecekvebireyselkullanılabilecek),yükseklikayarlımetalayaklı masalar ile farklı yükseklikte sandalyeler</w:t>
      </w:r>
    </w:p>
    <w:p w:rsidR="007521EF" w:rsidRDefault="007521EF" w:rsidP="007521EF">
      <w:pPr>
        <w:pStyle w:val="ListeParagraf"/>
        <w:numPr>
          <w:ilvl w:val="0"/>
          <w:numId w:val="4"/>
        </w:numPr>
        <w:tabs>
          <w:tab w:val="left" w:pos="860"/>
        </w:tabs>
        <w:spacing w:before="0" w:line="190" w:lineRule="exact"/>
        <w:rPr>
          <w:sz w:val="20"/>
        </w:rPr>
      </w:pPr>
      <w:r>
        <w:rPr>
          <w:color w:val="221F1F"/>
          <w:sz w:val="20"/>
        </w:rPr>
        <w:t>Ses sistemi</w:t>
      </w:r>
    </w:p>
    <w:p w:rsidR="007521EF" w:rsidRDefault="007521EF" w:rsidP="007521EF">
      <w:pPr>
        <w:pStyle w:val="ListeParagraf"/>
        <w:numPr>
          <w:ilvl w:val="0"/>
          <w:numId w:val="4"/>
        </w:numPr>
        <w:tabs>
          <w:tab w:val="left" w:pos="860"/>
        </w:tabs>
        <w:spacing w:before="39"/>
        <w:rPr>
          <w:sz w:val="20"/>
        </w:rPr>
      </w:pPr>
      <w:r>
        <w:rPr>
          <w:color w:val="221F1F"/>
          <w:spacing w:val="-3"/>
          <w:sz w:val="20"/>
        </w:rPr>
        <w:t>Vestiyer</w:t>
      </w:r>
    </w:p>
    <w:p w:rsidR="007521EF" w:rsidRDefault="007521EF" w:rsidP="007521EF">
      <w:pPr>
        <w:pStyle w:val="ListeParagraf"/>
        <w:numPr>
          <w:ilvl w:val="0"/>
          <w:numId w:val="4"/>
        </w:numPr>
        <w:tabs>
          <w:tab w:val="left" w:pos="860"/>
        </w:tabs>
        <w:spacing w:line="324" w:lineRule="auto"/>
        <w:ind w:left="576" w:right="7583" w:firstLine="0"/>
        <w:rPr>
          <w:sz w:val="20"/>
        </w:rPr>
      </w:pPr>
      <w:r>
        <w:rPr>
          <w:color w:val="221F1F"/>
          <w:sz w:val="20"/>
        </w:rPr>
        <w:t>Bölmeli dolap 10.Kapalı dolap 11.Kolçaklı Sandalye</w:t>
      </w:r>
    </w:p>
    <w:p w:rsidR="007521EF" w:rsidRDefault="007521EF" w:rsidP="007521EF">
      <w:pPr>
        <w:pStyle w:val="ListeParagraf"/>
        <w:numPr>
          <w:ilvl w:val="0"/>
          <w:numId w:val="3"/>
        </w:numPr>
        <w:tabs>
          <w:tab w:val="left" w:pos="858"/>
        </w:tabs>
        <w:spacing w:before="0" w:line="187" w:lineRule="exact"/>
        <w:ind w:hanging="282"/>
        <w:rPr>
          <w:color w:val="221F1F"/>
          <w:sz w:val="18"/>
        </w:rPr>
      </w:pPr>
      <w:r>
        <w:rPr>
          <w:color w:val="221F1F"/>
          <w:sz w:val="20"/>
        </w:rPr>
        <w:t>Laminatör</w:t>
      </w:r>
    </w:p>
    <w:p w:rsidR="007521EF" w:rsidRDefault="007521EF" w:rsidP="007521EF">
      <w:pPr>
        <w:pStyle w:val="ListeParagraf"/>
        <w:numPr>
          <w:ilvl w:val="0"/>
          <w:numId w:val="3"/>
        </w:numPr>
        <w:tabs>
          <w:tab w:val="left" w:pos="908"/>
        </w:tabs>
        <w:spacing w:before="42"/>
        <w:ind w:left="907" w:hanging="332"/>
        <w:rPr>
          <w:color w:val="221F1F"/>
          <w:sz w:val="20"/>
        </w:rPr>
      </w:pPr>
      <w:r>
        <w:rPr>
          <w:color w:val="221F1F"/>
          <w:sz w:val="20"/>
        </w:rPr>
        <w:t>Laminatör poşeti</w:t>
      </w:r>
    </w:p>
    <w:p w:rsidR="007521EF" w:rsidRDefault="007521EF" w:rsidP="007521EF">
      <w:pPr>
        <w:pStyle w:val="ListeParagraf"/>
        <w:numPr>
          <w:ilvl w:val="0"/>
          <w:numId w:val="3"/>
        </w:numPr>
        <w:tabs>
          <w:tab w:val="left" w:pos="908"/>
        </w:tabs>
        <w:ind w:left="907" w:hanging="332"/>
        <w:rPr>
          <w:sz w:val="20"/>
        </w:rPr>
      </w:pPr>
      <w:r>
        <w:rPr>
          <w:sz w:val="20"/>
        </w:rPr>
        <w:t>Masa</w:t>
      </w:r>
    </w:p>
    <w:p w:rsidR="007521EF" w:rsidRDefault="007521EF" w:rsidP="007521EF">
      <w:pPr>
        <w:pStyle w:val="ListeParagraf"/>
        <w:numPr>
          <w:ilvl w:val="0"/>
          <w:numId w:val="3"/>
        </w:numPr>
        <w:tabs>
          <w:tab w:val="left" w:pos="854"/>
        </w:tabs>
        <w:spacing w:before="39"/>
        <w:ind w:left="853" w:hanging="278"/>
        <w:rPr>
          <w:color w:val="221F1F"/>
          <w:sz w:val="18"/>
        </w:rPr>
      </w:pPr>
      <w:r>
        <w:rPr>
          <w:color w:val="221F1F"/>
          <w:sz w:val="20"/>
        </w:rPr>
        <w:t>Raflı açık dolaplar</w:t>
      </w:r>
    </w:p>
    <w:p w:rsidR="007521EF" w:rsidRDefault="007521EF" w:rsidP="007521EF">
      <w:pPr>
        <w:pStyle w:val="ListeParagraf"/>
        <w:numPr>
          <w:ilvl w:val="0"/>
          <w:numId w:val="3"/>
        </w:numPr>
        <w:tabs>
          <w:tab w:val="left" w:pos="867"/>
        </w:tabs>
        <w:ind w:left="866" w:hanging="291"/>
        <w:rPr>
          <w:color w:val="221F1F"/>
          <w:sz w:val="18"/>
        </w:rPr>
      </w:pPr>
      <w:r>
        <w:rPr>
          <w:color w:val="221F1F"/>
          <w:spacing w:val="-31"/>
          <w:sz w:val="20"/>
        </w:rPr>
        <w:t xml:space="preserve">Tek </w:t>
      </w:r>
      <w:r>
        <w:rPr>
          <w:color w:val="221F1F"/>
          <w:sz w:val="20"/>
        </w:rPr>
        <w:t>taralı kitaplık</w:t>
      </w:r>
    </w:p>
    <w:p w:rsidR="007521EF" w:rsidRDefault="007521EF" w:rsidP="007521EF">
      <w:pPr>
        <w:pStyle w:val="ListeParagraf"/>
        <w:numPr>
          <w:ilvl w:val="0"/>
          <w:numId w:val="3"/>
        </w:numPr>
        <w:tabs>
          <w:tab w:val="left" w:pos="858"/>
        </w:tabs>
        <w:spacing w:line="280" w:lineRule="auto"/>
        <w:ind w:left="576" w:right="7939" w:firstLine="0"/>
        <w:rPr>
          <w:color w:val="221F1F"/>
          <w:sz w:val="18"/>
        </w:rPr>
      </w:pPr>
      <w:r>
        <w:rPr>
          <w:color w:val="221F1F"/>
          <w:sz w:val="20"/>
        </w:rPr>
        <w:t>Figürlü pano 18.İlk yardım seti</w:t>
      </w:r>
    </w:p>
    <w:p w:rsidR="007521EF" w:rsidRDefault="007521EF" w:rsidP="007521EF">
      <w:pPr>
        <w:pStyle w:val="ListeParagraf"/>
        <w:numPr>
          <w:ilvl w:val="0"/>
          <w:numId w:val="2"/>
        </w:numPr>
        <w:tabs>
          <w:tab w:val="left" w:pos="886"/>
        </w:tabs>
        <w:spacing w:before="2"/>
        <w:rPr>
          <w:sz w:val="20"/>
        </w:rPr>
      </w:pPr>
      <w:r>
        <w:rPr>
          <w:color w:val="221F1F"/>
          <w:sz w:val="20"/>
        </w:rPr>
        <w:t>Ayaklı yazı tahtası</w:t>
      </w:r>
    </w:p>
    <w:p w:rsidR="007521EF" w:rsidRDefault="007521EF" w:rsidP="007521EF">
      <w:pPr>
        <w:pStyle w:val="ListeParagraf"/>
        <w:numPr>
          <w:ilvl w:val="0"/>
          <w:numId w:val="2"/>
        </w:numPr>
        <w:tabs>
          <w:tab w:val="left" w:pos="896"/>
        </w:tabs>
        <w:spacing w:before="39" w:line="324" w:lineRule="auto"/>
        <w:ind w:left="598" w:right="6305" w:hanging="15"/>
        <w:rPr>
          <w:sz w:val="20"/>
        </w:rPr>
      </w:pPr>
      <w:r>
        <w:rPr>
          <w:color w:val="221F1F"/>
          <w:spacing w:val="-14"/>
          <w:sz w:val="20"/>
        </w:rPr>
        <w:t xml:space="preserve">Yer </w:t>
      </w:r>
      <w:r>
        <w:rPr>
          <w:color w:val="221F1F"/>
          <w:sz w:val="20"/>
        </w:rPr>
        <w:t>etkinlik minder köşesi 21.Renkli çıktı alınabilecek yazıcı, 22.PVC makinesi</w:t>
      </w:r>
    </w:p>
    <w:p w:rsidR="007521EF" w:rsidRDefault="007521EF" w:rsidP="007521EF">
      <w:pPr>
        <w:pStyle w:val="ListeParagraf"/>
        <w:numPr>
          <w:ilvl w:val="0"/>
          <w:numId w:val="1"/>
        </w:numPr>
        <w:tabs>
          <w:tab w:val="left" w:pos="909"/>
        </w:tabs>
        <w:spacing w:before="0" w:line="189" w:lineRule="exact"/>
        <w:rPr>
          <w:sz w:val="20"/>
        </w:rPr>
      </w:pPr>
      <w:r>
        <w:rPr>
          <w:color w:val="221F1F"/>
          <w:sz w:val="20"/>
        </w:rPr>
        <w:t>Fotoğraf makinesi</w:t>
      </w:r>
    </w:p>
    <w:p w:rsidR="007521EF" w:rsidRDefault="007521EF" w:rsidP="007521EF">
      <w:pPr>
        <w:pStyle w:val="ListeParagraf"/>
        <w:numPr>
          <w:ilvl w:val="0"/>
          <w:numId w:val="1"/>
        </w:numPr>
        <w:tabs>
          <w:tab w:val="left" w:pos="909"/>
        </w:tabs>
        <w:spacing w:before="48" w:line="290" w:lineRule="auto"/>
        <w:ind w:left="859" w:right="694" w:hanging="228"/>
        <w:rPr>
          <w:sz w:val="20"/>
        </w:rPr>
      </w:pPr>
      <w:r>
        <w:rPr>
          <w:color w:val="221F1F"/>
          <w:sz w:val="20"/>
        </w:rPr>
        <w:t xml:space="preserve">İşitme engelli öğrenciler için(giriş-çıkış ve teneffüs saatlerini vb. belirten)sınıf içerisinde ve okul koridorunda ışıklı uyaranlar </w:t>
      </w:r>
      <w:r>
        <w:rPr>
          <w:color w:val="221F1F"/>
          <w:spacing w:val="-3"/>
          <w:sz w:val="20"/>
        </w:rPr>
        <w:t>olmalıdır.</w:t>
      </w:r>
    </w:p>
    <w:p w:rsidR="003839A8" w:rsidRDefault="003839A8">
      <w:pPr>
        <w:spacing w:line="285" w:lineRule="auto"/>
        <w:jc w:val="both"/>
        <w:sectPr w:rsidR="003839A8">
          <w:pgSz w:w="11920" w:h="16850"/>
          <w:pgMar w:top="340" w:right="260" w:bottom="1480" w:left="1620" w:header="0" w:footer="1255" w:gutter="0"/>
          <w:cols w:space="708"/>
        </w:sectPr>
      </w:pPr>
    </w:p>
    <w:p w:rsidR="00821293" w:rsidRDefault="005C08E1" w:rsidP="00821293">
      <w:pPr>
        <w:pStyle w:val="GvdeMetni"/>
        <w:tabs>
          <w:tab w:val="left" w:pos="8890"/>
        </w:tabs>
        <w:ind w:left="165" w:right="-29"/>
        <w:rPr>
          <w:noProof/>
          <w:lang w:eastAsia="tr-TR"/>
        </w:rPr>
      </w:pPr>
      <w:r>
        <w:rPr>
          <w:noProof/>
          <w:sz w:val="23"/>
          <w:lang w:eastAsia="tr-TR"/>
        </w:rPr>
        <w:lastRenderedPageBreak/>
        <w:pict>
          <v:rect id="Rectangle 114" o:spid="_x0000_s1333" style="position:absolute;left:0;text-align:left;margin-left:13pt;margin-top:16.35pt;width:56.95pt;height:800.3pt;z-index:487613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" fillcolor="#1c6fb3" stroked="f">
            <w10:wrap anchorx="page" anchory="page"/>
          </v:rect>
        </w:pict>
      </w:r>
      <w:r w:rsidR="00C202CE">
        <w:rPr>
          <w:noProof/>
          <w:lang w:eastAsia="tr-TR"/>
        </w:rPr>
        <w:pict>
          <v:line id="Line 201" o:spid="_x0000_s1264" style="position:absolute;left:0;text-align:left;z-index:15745024;visibility:visible;mso-position-horizontal-relative:page;mso-position-vertical-relative:page" from="537.5pt,808.35pt" to="537.5pt,8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" strokecolor="#176fb3" strokeweight="3pt">
            <w10:wrap anchorx="page" anchory="page"/>
          </v:line>
        </w:pict>
      </w:r>
    </w:p>
    <w:p w:rsidR="00E2572B" w:rsidRDefault="00E2572B">
      <w:pPr>
        <w:pStyle w:val="GvdeMetni"/>
        <w:spacing w:before="3"/>
        <w:rPr>
          <w:sz w:val="23"/>
        </w:rPr>
      </w:pPr>
    </w:p>
    <w:tbl>
      <w:tblPr>
        <w:tblStyle w:val="TableNormal"/>
        <w:tblW w:w="0" w:type="auto"/>
        <w:tblInd w:w="310" w:type="dxa"/>
        <w:tblBorders>
          <w:top w:val="single" w:sz="4" w:space="0" w:color="176FB3"/>
          <w:left w:val="single" w:sz="4" w:space="0" w:color="176FB3"/>
          <w:bottom w:val="single" w:sz="4" w:space="0" w:color="176FB3"/>
          <w:right w:val="single" w:sz="4" w:space="0" w:color="176FB3"/>
          <w:insideH w:val="single" w:sz="4" w:space="0" w:color="176FB3"/>
          <w:insideV w:val="single" w:sz="4" w:space="0" w:color="176FB3"/>
        </w:tblBorders>
        <w:tblLayout w:type="fixed"/>
        <w:tblLook w:val="01E0"/>
      </w:tblPr>
      <w:tblGrid>
        <w:gridCol w:w="1488"/>
        <w:gridCol w:w="1289"/>
        <w:gridCol w:w="6486"/>
      </w:tblGrid>
      <w:tr w:rsidR="005C08E1" w:rsidTr="009064F1">
        <w:trPr>
          <w:trHeight w:val="314"/>
        </w:trPr>
        <w:tc>
          <w:tcPr>
            <w:tcW w:w="1488" w:type="dxa"/>
            <w:tcBorders>
              <w:top w:val="nil"/>
              <w:left w:val="nil"/>
              <w:bottom w:val="nil"/>
              <w:right w:val="nil"/>
            </w:tcBorders>
            <w:shd w:val="clear" w:color="auto" w:fill="176FB3"/>
          </w:tcPr>
          <w:p w:rsidR="005C08E1" w:rsidRDefault="005C08E1" w:rsidP="009064F1">
            <w:pPr>
              <w:pStyle w:val="TableParagraph"/>
              <w:spacing w:before="45"/>
              <w:ind w:left="347"/>
              <w:rPr>
                <w:b/>
                <w:sz w:val="20"/>
              </w:rPr>
            </w:pPr>
            <w:r>
              <w:rPr>
                <w:b/>
                <w:color w:val="FFFFFF"/>
                <w:sz w:val="20"/>
              </w:rPr>
              <w:t>KADEME</w:t>
            </w:r>
          </w:p>
        </w:tc>
        <w:tc>
          <w:tcPr>
            <w:tcW w:w="7775" w:type="dxa"/>
            <w:gridSpan w:val="2"/>
            <w:tcBorders>
              <w:top w:val="nil"/>
              <w:left w:val="nil"/>
              <w:bottom w:val="nil"/>
              <w:right w:val="nil"/>
            </w:tcBorders>
            <w:shd w:val="clear" w:color="auto" w:fill="176FB3"/>
          </w:tcPr>
          <w:p w:rsidR="005C08E1" w:rsidRDefault="005C08E1" w:rsidP="009064F1">
            <w:pPr>
              <w:pStyle w:val="TableParagraph"/>
              <w:tabs>
                <w:tab w:val="left" w:pos="4020"/>
              </w:tabs>
              <w:spacing w:before="45"/>
              <w:ind w:left="504"/>
              <w:rPr>
                <w:b/>
                <w:sz w:val="20"/>
              </w:rPr>
            </w:pPr>
            <w:r>
              <w:rPr>
                <w:b/>
                <w:color w:val="FFFFFF"/>
                <w:sz w:val="20"/>
              </w:rPr>
              <w:t>SIRA</w:t>
            </w:r>
            <w:r>
              <w:rPr>
                <w:b/>
                <w:color w:val="FFFFFF"/>
                <w:sz w:val="20"/>
              </w:rPr>
              <w:tab/>
            </w:r>
            <w:r>
              <w:rPr>
                <w:b/>
                <w:color w:val="FFFFFF"/>
                <w:spacing w:val="-12"/>
                <w:sz w:val="20"/>
              </w:rPr>
              <w:t>MATERYAL</w:t>
            </w:r>
          </w:p>
        </w:tc>
      </w:tr>
      <w:tr w:rsidR="005C08E1" w:rsidTr="009064F1">
        <w:trPr>
          <w:trHeight w:val="304"/>
        </w:trPr>
        <w:tc>
          <w:tcPr>
            <w:tcW w:w="1488" w:type="dxa"/>
            <w:vMerge w:val="restart"/>
            <w:tcBorders>
              <w:top w:val="nil"/>
              <w:left w:val="nil"/>
              <w:bottom w:val="nil"/>
              <w:right w:val="nil"/>
            </w:tcBorders>
            <w:shd w:val="clear" w:color="auto" w:fill="176FB3"/>
            <w:textDirection w:val="btLr"/>
          </w:tcPr>
          <w:p w:rsidR="005C08E1" w:rsidRDefault="005C08E1" w:rsidP="009064F1">
            <w:pPr>
              <w:pStyle w:val="TableParagraph"/>
              <w:spacing w:before="0"/>
              <w:ind w:left="0"/>
            </w:pPr>
          </w:p>
          <w:p w:rsidR="005C08E1" w:rsidRDefault="005C08E1" w:rsidP="009064F1">
            <w:pPr>
              <w:pStyle w:val="TableParagraph"/>
              <w:spacing w:before="0"/>
              <w:ind w:left="0"/>
            </w:pPr>
          </w:p>
          <w:p w:rsidR="005C08E1" w:rsidRDefault="005C08E1" w:rsidP="009064F1">
            <w:pPr>
              <w:pStyle w:val="TableParagraph"/>
              <w:spacing w:before="136"/>
              <w:ind w:left="4959" w:right="4963"/>
              <w:jc w:val="center"/>
              <w:rPr>
                <w:b/>
                <w:sz w:val="20"/>
              </w:rPr>
            </w:pPr>
            <w:r>
              <w:rPr>
                <w:b/>
                <w:color w:val="FFFFFF"/>
                <w:sz w:val="20"/>
              </w:rPr>
              <w:t>OKULÖNCESİ</w:t>
            </w:r>
          </w:p>
        </w:tc>
        <w:tc>
          <w:tcPr>
            <w:tcW w:w="1289" w:type="dxa"/>
            <w:tcBorders>
              <w:left w:val="nil"/>
            </w:tcBorders>
            <w:shd w:val="clear" w:color="auto" w:fill="D9DFF1"/>
          </w:tcPr>
          <w:p w:rsidR="005C08E1" w:rsidRDefault="005C08E1" w:rsidP="009064F1">
            <w:pPr>
              <w:pStyle w:val="TableParagraph"/>
              <w:spacing w:before="38"/>
              <w:rPr>
                <w:sz w:val="20"/>
              </w:rPr>
            </w:pPr>
            <w:r>
              <w:rPr>
                <w:color w:val="171717"/>
                <w:sz w:val="20"/>
              </w:rPr>
              <w:t>1.</w:t>
            </w:r>
          </w:p>
        </w:tc>
        <w:tc>
          <w:tcPr>
            <w:tcW w:w="6486" w:type="dxa"/>
            <w:shd w:val="clear" w:color="auto" w:fill="D9DFF1"/>
          </w:tcPr>
          <w:p w:rsidR="005C08E1" w:rsidRDefault="005C08E1" w:rsidP="009064F1">
            <w:pPr>
              <w:pStyle w:val="TableParagraph"/>
              <w:spacing w:before="38"/>
              <w:ind w:left="553" w:right="491"/>
              <w:jc w:val="center"/>
              <w:rPr>
                <w:sz w:val="20"/>
              </w:rPr>
            </w:pPr>
            <w:r>
              <w:rPr>
                <w:color w:val="171717"/>
                <w:sz w:val="20"/>
              </w:rPr>
              <w:t>Geometrik Şekiller</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rPr>
                <w:sz w:val="20"/>
              </w:rPr>
            </w:pPr>
            <w:r>
              <w:rPr>
                <w:color w:val="171717"/>
                <w:sz w:val="20"/>
              </w:rPr>
              <w:t>2.</w:t>
            </w:r>
          </w:p>
        </w:tc>
        <w:tc>
          <w:tcPr>
            <w:tcW w:w="6486" w:type="dxa"/>
          </w:tcPr>
          <w:p w:rsidR="005C08E1" w:rsidRDefault="005C08E1" w:rsidP="009064F1">
            <w:pPr>
              <w:pStyle w:val="TableParagraph"/>
              <w:spacing w:before="38"/>
              <w:ind w:right="401"/>
              <w:jc w:val="center"/>
              <w:rPr>
                <w:sz w:val="20"/>
              </w:rPr>
            </w:pPr>
            <w:r>
              <w:rPr>
                <w:color w:val="171717"/>
                <w:sz w:val="20"/>
              </w:rPr>
              <w:t>3 Boyutlu Meyveler/Sebzeler/Hayvanlar</w:t>
            </w:r>
          </w:p>
        </w:tc>
      </w:tr>
      <w:tr w:rsidR="005C08E1" w:rsidTr="009064F1">
        <w:trPr>
          <w:trHeight w:val="306"/>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shd w:val="clear" w:color="auto" w:fill="D9DFF1"/>
          </w:tcPr>
          <w:p w:rsidR="005C08E1" w:rsidRDefault="005C08E1" w:rsidP="009064F1">
            <w:pPr>
              <w:pStyle w:val="TableParagraph"/>
              <w:spacing w:before="40"/>
              <w:rPr>
                <w:sz w:val="20"/>
              </w:rPr>
            </w:pPr>
            <w:r>
              <w:rPr>
                <w:color w:val="171717"/>
                <w:sz w:val="20"/>
              </w:rPr>
              <w:t>3.</w:t>
            </w:r>
          </w:p>
        </w:tc>
        <w:tc>
          <w:tcPr>
            <w:tcW w:w="6486" w:type="dxa"/>
            <w:shd w:val="clear" w:color="auto" w:fill="D9DFF1"/>
          </w:tcPr>
          <w:p w:rsidR="005C08E1" w:rsidRDefault="005C08E1" w:rsidP="009064F1">
            <w:pPr>
              <w:pStyle w:val="TableParagraph"/>
              <w:spacing w:before="40"/>
              <w:ind w:right="489"/>
              <w:jc w:val="center"/>
              <w:rPr>
                <w:sz w:val="20"/>
              </w:rPr>
            </w:pPr>
            <w:r>
              <w:rPr>
                <w:color w:val="171717"/>
                <w:sz w:val="20"/>
              </w:rPr>
              <w:t>5N 1K Öğretim Seti</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rPr>
                <w:sz w:val="20"/>
              </w:rPr>
            </w:pPr>
            <w:r>
              <w:rPr>
                <w:color w:val="171717"/>
                <w:sz w:val="20"/>
              </w:rPr>
              <w:t>4.</w:t>
            </w:r>
          </w:p>
        </w:tc>
        <w:tc>
          <w:tcPr>
            <w:tcW w:w="6486" w:type="dxa"/>
          </w:tcPr>
          <w:p w:rsidR="005C08E1" w:rsidRDefault="005C08E1" w:rsidP="009064F1">
            <w:pPr>
              <w:pStyle w:val="TableParagraph"/>
              <w:spacing w:before="38"/>
              <w:ind w:right="488"/>
              <w:jc w:val="center"/>
              <w:rPr>
                <w:sz w:val="20"/>
              </w:rPr>
            </w:pPr>
            <w:r>
              <w:rPr>
                <w:color w:val="171717"/>
                <w:sz w:val="20"/>
              </w:rPr>
              <w:t>Abaküs</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shd w:val="clear" w:color="auto" w:fill="D9DFF1"/>
          </w:tcPr>
          <w:p w:rsidR="005C08E1" w:rsidRDefault="005C08E1" w:rsidP="009064F1">
            <w:pPr>
              <w:pStyle w:val="TableParagraph"/>
              <w:spacing w:before="38"/>
              <w:rPr>
                <w:sz w:val="20"/>
              </w:rPr>
            </w:pPr>
            <w:r>
              <w:rPr>
                <w:color w:val="171717"/>
                <w:sz w:val="20"/>
              </w:rPr>
              <w:t>5.</w:t>
            </w:r>
          </w:p>
        </w:tc>
        <w:tc>
          <w:tcPr>
            <w:tcW w:w="6486" w:type="dxa"/>
            <w:shd w:val="clear" w:color="auto" w:fill="D9DFF1"/>
          </w:tcPr>
          <w:p w:rsidR="005C08E1" w:rsidRDefault="005C08E1" w:rsidP="009064F1">
            <w:pPr>
              <w:pStyle w:val="TableParagraph"/>
              <w:spacing w:before="38"/>
              <w:ind w:left="552" w:right="491"/>
              <w:jc w:val="center"/>
              <w:rPr>
                <w:sz w:val="20"/>
              </w:rPr>
            </w:pPr>
            <w:r>
              <w:rPr>
                <w:color w:val="171717"/>
                <w:sz w:val="20"/>
              </w:rPr>
              <w:t>Adım Ayarı Tahtası</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rPr>
                <w:sz w:val="20"/>
              </w:rPr>
            </w:pPr>
            <w:r>
              <w:rPr>
                <w:color w:val="171717"/>
                <w:sz w:val="20"/>
              </w:rPr>
              <w:t>6.</w:t>
            </w:r>
          </w:p>
        </w:tc>
        <w:tc>
          <w:tcPr>
            <w:tcW w:w="6486" w:type="dxa"/>
          </w:tcPr>
          <w:p w:rsidR="005C08E1" w:rsidRDefault="005C08E1" w:rsidP="009064F1">
            <w:pPr>
              <w:pStyle w:val="TableParagraph"/>
              <w:spacing w:before="38"/>
              <w:ind w:right="378"/>
              <w:jc w:val="center"/>
              <w:rPr>
                <w:sz w:val="20"/>
              </w:rPr>
            </w:pPr>
            <w:r>
              <w:rPr>
                <w:color w:val="171717"/>
                <w:sz w:val="20"/>
              </w:rPr>
              <w:t>Ahşap Geometrik Şekil Sıralama</w:t>
            </w:r>
          </w:p>
        </w:tc>
      </w:tr>
      <w:tr w:rsidR="005C08E1" w:rsidTr="009064F1">
        <w:trPr>
          <w:trHeight w:val="306"/>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shd w:val="clear" w:color="auto" w:fill="D9DFF1"/>
          </w:tcPr>
          <w:p w:rsidR="005C08E1" w:rsidRDefault="005C08E1" w:rsidP="009064F1">
            <w:pPr>
              <w:pStyle w:val="TableParagraph"/>
              <w:spacing w:before="40"/>
              <w:rPr>
                <w:sz w:val="20"/>
              </w:rPr>
            </w:pPr>
            <w:r>
              <w:rPr>
                <w:color w:val="171717"/>
                <w:sz w:val="20"/>
              </w:rPr>
              <w:t>7.</w:t>
            </w:r>
          </w:p>
        </w:tc>
        <w:tc>
          <w:tcPr>
            <w:tcW w:w="6486" w:type="dxa"/>
            <w:shd w:val="clear" w:color="auto" w:fill="D9DFF1"/>
          </w:tcPr>
          <w:p w:rsidR="005C08E1" w:rsidRDefault="005C08E1" w:rsidP="009064F1">
            <w:pPr>
              <w:pStyle w:val="TableParagraph"/>
              <w:spacing w:before="40"/>
              <w:ind w:right="489"/>
              <w:jc w:val="center"/>
              <w:rPr>
                <w:sz w:val="20"/>
              </w:rPr>
            </w:pPr>
            <w:r>
              <w:rPr>
                <w:color w:val="171717"/>
                <w:sz w:val="20"/>
              </w:rPr>
              <w:t>Beceri Küpü</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rPr>
                <w:sz w:val="20"/>
              </w:rPr>
            </w:pPr>
            <w:r>
              <w:rPr>
                <w:color w:val="171717"/>
                <w:sz w:val="20"/>
              </w:rPr>
              <w:t>8.</w:t>
            </w:r>
          </w:p>
        </w:tc>
        <w:tc>
          <w:tcPr>
            <w:tcW w:w="6486" w:type="dxa"/>
          </w:tcPr>
          <w:p w:rsidR="005C08E1" w:rsidRDefault="005C08E1" w:rsidP="009064F1">
            <w:pPr>
              <w:pStyle w:val="TableParagraph"/>
              <w:spacing w:before="38"/>
              <w:ind w:right="488"/>
              <w:jc w:val="center"/>
              <w:rPr>
                <w:sz w:val="20"/>
              </w:rPr>
            </w:pPr>
            <w:r>
              <w:rPr>
                <w:color w:val="171717"/>
                <w:sz w:val="20"/>
              </w:rPr>
              <w:t>Boncuk Dizme Seti</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shd w:val="clear" w:color="auto" w:fill="D9DFF1"/>
          </w:tcPr>
          <w:p w:rsidR="005C08E1" w:rsidRDefault="005C08E1" w:rsidP="009064F1">
            <w:pPr>
              <w:pStyle w:val="TableParagraph"/>
              <w:spacing w:before="38"/>
              <w:rPr>
                <w:sz w:val="20"/>
              </w:rPr>
            </w:pPr>
            <w:r>
              <w:rPr>
                <w:color w:val="171717"/>
                <w:sz w:val="20"/>
              </w:rPr>
              <w:t>9.</w:t>
            </w:r>
          </w:p>
        </w:tc>
        <w:tc>
          <w:tcPr>
            <w:tcW w:w="6486" w:type="dxa"/>
            <w:shd w:val="clear" w:color="auto" w:fill="D9DFF1"/>
          </w:tcPr>
          <w:p w:rsidR="005C08E1" w:rsidRDefault="005C08E1" w:rsidP="009064F1">
            <w:pPr>
              <w:pStyle w:val="TableParagraph"/>
              <w:spacing w:before="38"/>
              <w:ind w:right="491"/>
              <w:jc w:val="center"/>
              <w:rPr>
                <w:sz w:val="20"/>
              </w:rPr>
            </w:pPr>
            <w:r>
              <w:rPr>
                <w:color w:val="171717"/>
                <w:sz w:val="20"/>
              </w:rPr>
              <w:t>Bowling Oyunu</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ind w:left="499"/>
              <w:rPr>
                <w:sz w:val="20"/>
              </w:rPr>
            </w:pPr>
            <w:r>
              <w:rPr>
                <w:color w:val="171717"/>
                <w:sz w:val="20"/>
              </w:rPr>
              <w:t>10.</w:t>
            </w:r>
          </w:p>
        </w:tc>
        <w:tc>
          <w:tcPr>
            <w:tcW w:w="6486" w:type="dxa"/>
          </w:tcPr>
          <w:p w:rsidR="005C08E1" w:rsidRDefault="005C08E1" w:rsidP="009064F1">
            <w:pPr>
              <w:pStyle w:val="TableParagraph"/>
              <w:spacing w:before="38"/>
              <w:ind w:right="459"/>
              <w:jc w:val="center"/>
              <w:rPr>
                <w:sz w:val="20"/>
              </w:rPr>
            </w:pPr>
            <w:r>
              <w:rPr>
                <w:color w:val="171717"/>
                <w:sz w:val="20"/>
              </w:rPr>
              <w:t>Boya Seti (Kuru, Pastel, Sulu, Parmak, Yüz)</w:t>
            </w:r>
          </w:p>
        </w:tc>
      </w:tr>
      <w:tr w:rsidR="005C08E1" w:rsidTr="009064F1">
        <w:trPr>
          <w:trHeight w:val="306"/>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shd w:val="clear" w:color="auto" w:fill="D9DFF1"/>
          </w:tcPr>
          <w:p w:rsidR="005C08E1" w:rsidRDefault="005C08E1" w:rsidP="009064F1">
            <w:pPr>
              <w:pStyle w:val="TableParagraph"/>
              <w:spacing w:before="40"/>
              <w:ind w:left="514"/>
              <w:rPr>
                <w:sz w:val="20"/>
              </w:rPr>
            </w:pPr>
            <w:r>
              <w:rPr>
                <w:color w:val="171717"/>
                <w:sz w:val="20"/>
              </w:rPr>
              <w:t>11.</w:t>
            </w:r>
          </w:p>
        </w:tc>
        <w:tc>
          <w:tcPr>
            <w:tcW w:w="6486" w:type="dxa"/>
            <w:shd w:val="clear" w:color="auto" w:fill="D9DFF1"/>
          </w:tcPr>
          <w:p w:rsidR="005C08E1" w:rsidRDefault="005C08E1" w:rsidP="009064F1">
            <w:pPr>
              <w:pStyle w:val="TableParagraph"/>
              <w:spacing w:before="40"/>
              <w:ind w:left="552" w:right="491"/>
              <w:jc w:val="center"/>
              <w:rPr>
                <w:sz w:val="20"/>
              </w:rPr>
            </w:pPr>
            <w:r>
              <w:rPr>
                <w:color w:val="171717"/>
                <w:sz w:val="20"/>
              </w:rPr>
              <w:t>Boyama Kitapları</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ind w:left="499"/>
              <w:rPr>
                <w:sz w:val="20"/>
              </w:rPr>
            </w:pPr>
            <w:r>
              <w:rPr>
                <w:color w:val="171717"/>
                <w:sz w:val="20"/>
              </w:rPr>
              <w:t>12.</w:t>
            </w:r>
          </w:p>
        </w:tc>
        <w:tc>
          <w:tcPr>
            <w:tcW w:w="6486" w:type="dxa"/>
          </w:tcPr>
          <w:p w:rsidR="005C08E1" w:rsidRDefault="005C08E1" w:rsidP="009064F1">
            <w:pPr>
              <w:pStyle w:val="TableParagraph"/>
              <w:spacing w:before="38"/>
              <w:ind w:left="553" w:right="491"/>
              <w:jc w:val="center"/>
              <w:rPr>
                <w:sz w:val="20"/>
              </w:rPr>
            </w:pPr>
            <w:r>
              <w:rPr>
                <w:color w:val="171717"/>
                <w:sz w:val="20"/>
              </w:rPr>
              <w:t>Bultak Kova</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shd w:val="clear" w:color="auto" w:fill="D9DFF1"/>
          </w:tcPr>
          <w:p w:rsidR="005C08E1" w:rsidRDefault="005C08E1" w:rsidP="009064F1">
            <w:pPr>
              <w:pStyle w:val="TableParagraph"/>
              <w:spacing w:before="38"/>
              <w:ind w:left="499"/>
              <w:rPr>
                <w:sz w:val="20"/>
              </w:rPr>
            </w:pPr>
            <w:r>
              <w:rPr>
                <w:color w:val="171717"/>
                <w:sz w:val="20"/>
              </w:rPr>
              <w:t>13.</w:t>
            </w:r>
          </w:p>
        </w:tc>
        <w:tc>
          <w:tcPr>
            <w:tcW w:w="6486" w:type="dxa"/>
            <w:shd w:val="clear" w:color="auto" w:fill="D9DFF1"/>
          </w:tcPr>
          <w:p w:rsidR="005C08E1" w:rsidRDefault="005C08E1" w:rsidP="009064F1">
            <w:pPr>
              <w:pStyle w:val="TableParagraph"/>
              <w:spacing w:before="38"/>
              <w:ind w:right="490"/>
              <w:jc w:val="center"/>
              <w:rPr>
                <w:sz w:val="20"/>
              </w:rPr>
            </w:pPr>
            <w:r>
              <w:rPr>
                <w:color w:val="171717"/>
                <w:sz w:val="20"/>
              </w:rPr>
              <w:t>Denge Oyunları</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ind w:left="499"/>
              <w:rPr>
                <w:sz w:val="20"/>
              </w:rPr>
            </w:pPr>
            <w:r>
              <w:rPr>
                <w:color w:val="171717"/>
                <w:sz w:val="20"/>
              </w:rPr>
              <w:t>14.</w:t>
            </w:r>
          </w:p>
        </w:tc>
        <w:tc>
          <w:tcPr>
            <w:tcW w:w="6486" w:type="dxa"/>
          </w:tcPr>
          <w:p w:rsidR="005C08E1" w:rsidRDefault="005C08E1" w:rsidP="009064F1">
            <w:pPr>
              <w:pStyle w:val="TableParagraph"/>
              <w:spacing w:before="38"/>
              <w:ind w:left="553" w:right="491"/>
              <w:jc w:val="center"/>
              <w:rPr>
                <w:sz w:val="20"/>
              </w:rPr>
            </w:pPr>
            <w:r>
              <w:rPr>
                <w:color w:val="171717"/>
                <w:sz w:val="20"/>
              </w:rPr>
              <w:t>Denge Tahtası</w:t>
            </w:r>
          </w:p>
        </w:tc>
      </w:tr>
      <w:tr w:rsidR="005C08E1" w:rsidTr="009064F1">
        <w:trPr>
          <w:trHeight w:val="306"/>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shd w:val="clear" w:color="auto" w:fill="D9DFF1"/>
          </w:tcPr>
          <w:p w:rsidR="005C08E1" w:rsidRDefault="005C08E1" w:rsidP="009064F1">
            <w:pPr>
              <w:pStyle w:val="TableParagraph"/>
              <w:spacing w:before="40"/>
              <w:ind w:left="499"/>
              <w:rPr>
                <w:sz w:val="20"/>
              </w:rPr>
            </w:pPr>
            <w:r>
              <w:rPr>
                <w:color w:val="171717"/>
                <w:sz w:val="20"/>
              </w:rPr>
              <w:t>15.</w:t>
            </w:r>
          </w:p>
        </w:tc>
        <w:tc>
          <w:tcPr>
            <w:tcW w:w="6486" w:type="dxa"/>
            <w:shd w:val="clear" w:color="auto" w:fill="D9DFF1"/>
          </w:tcPr>
          <w:p w:rsidR="005C08E1" w:rsidRDefault="005C08E1" w:rsidP="009064F1">
            <w:pPr>
              <w:pStyle w:val="TableParagraph"/>
              <w:spacing w:before="40"/>
              <w:ind w:right="487"/>
              <w:jc w:val="center"/>
              <w:rPr>
                <w:sz w:val="20"/>
              </w:rPr>
            </w:pPr>
            <w:r>
              <w:rPr>
                <w:color w:val="171717"/>
                <w:sz w:val="20"/>
              </w:rPr>
              <w:t>Dil Terapi Aynası</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ind w:left="499"/>
              <w:rPr>
                <w:sz w:val="20"/>
              </w:rPr>
            </w:pPr>
            <w:r>
              <w:rPr>
                <w:color w:val="171717"/>
                <w:sz w:val="20"/>
              </w:rPr>
              <w:t>16.</w:t>
            </w:r>
          </w:p>
        </w:tc>
        <w:tc>
          <w:tcPr>
            <w:tcW w:w="6486" w:type="dxa"/>
          </w:tcPr>
          <w:p w:rsidR="005C08E1" w:rsidRDefault="005C08E1" w:rsidP="009064F1">
            <w:pPr>
              <w:pStyle w:val="TableParagraph"/>
              <w:spacing w:before="38"/>
              <w:ind w:left="553" w:right="491"/>
              <w:jc w:val="center"/>
              <w:rPr>
                <w:sz w:val="20"/>
              </w:rPr>
            </w:pPr>
            <w:r>
              <w:rPr>
                <w:color w:val="171717"/>
                <w:sz w:val="20"/>
              </w:rPr>
              <w:t>Dokun Hisset Kartları</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shd w:val="clear" w:color="auto" w:fill="D9DFF1"/>
          </w:tcPr>
          <w:p w:rsidR="005C08E1" w:rsidRDefault="005C08E1" w:rsidP="009064F1">
            <w:pPr>
              <w:pStyle w:val="TableParagraph"/>
              <w:spacing w:before="38"/>
              <w:ind w:left="499"/>
              <w:rPr>
                <w:sz w:val="20"/>
              </w:rPr>
            </w:pPr>
            <w:r>
              <w:rPr>
                <w:color w:val="171717"/>
                <w:sz w:val="20"/>
              </w:rPr>
              <w:t>17.</w:t>
            </w:r>
          </w:p>
        </w:tc>
        <w:tc>
          <w:tcPr>
            <w:tcW w:w="6486" w:type="dxa"/>
            <w:shd w:val="clear" w:color="auto" w:fill="D9DFF1"/>
          </w:tcPr>
          <w:p w:rsidR="005C08E1" w:rsidRDefault="005C08E1" w:rsidP="009064F1">
            <w:pPr>
              <w:pStyle w:val="TableParagraph"/>
              <w:spacing w:before="38"/>
              <w:ind w:right="490"/>
              <w:jc w:val="center"/>
              <w:rPr>
                <w:sz w:val="20"/>
              </w:rPr>
            </w:pPr>
            <w:r>
              <w:rPr>
                <w:color w:val="171717"/>
                <w:sz w:val="20"/>
              </w:rPr>
              <w:t>Dokunsal Diskler</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ind w:left="499"/>
              <w:rPr>
                <w:sz w:val="20"/>
              </w:rPr>
            </w:pPr>
            <w:r>
              <w:rPr>
                <w:color w:val="171717"/>
                <w:sz w:val="20"/>
              </w:rPr>
              <w:t>18.</w:t>
            </w:r>
          </w:p>
        </w:tc>
        <w:tc>
          <w:tcPr>
            <w:tcW w:w="6486" w:type="dxa"/>
          </w:tcPr>
          <w:p w:rsidR="005C08E1" w:rsidRDefault="005C08E1" w:rsidP="009064F1">
            <w:pPr>
              <w:pStyle w:val="TableParagraph"/>
              <w:spacing w:before="38"/>
              <w:ind w:right="489"/>
              <w:jc w:val="center"/>
              <w:rPr>
                <w:sz w:val="20"/>
              </w:rPr>
            </w:pPr>
            <w:r>
              <w:rPr>
                <w:color w:val="171717"/>
                <w:sz w:val="20"/>
              </w:rPr>
              <w:t>Domino</w:t>
            </w:r>
          </w:p>
        </w:tc>
      </w:tr>
      <w:tr w:rsidR="005C08E1" w:rsidTr="009064F1">
        <w:trPr>
          <w:trHeight w:val="306"/>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shd w:val="clear" w:color="auto" w:fill="D9DFF1"/>
          </w:tcPr>
          <w:p w:rsidR="005C08E1" w:rsidRDefault="005C08E1" w:rsidP="009064F1">
            <w:pPr>
              <w:pStyle w:val="TableParagraph"/>
              <w:spacing w:before="40"/>
              <w:ind w:left="499"/>
              <w:rPr>
                <w:sz w:val="20"/>
              </w:rPr>
            </w:pPr>
            <w:r>
              <w:rPr>
                <w:color w:val="171717"/>
                <w:sz w:val="20"/>
              </w:rPr>
              <w:t>19.</w:t>
            </w:r>
          </w:p>
        </w:tc>
        <w:tc>
          <w:tcPr>
            <w:tcW w:w="6486" w:type="dxa"/>
            <w:shd w:val="clear" w:color="auto" w:fill="D9DFF1"/>
          </w:tcPr>
          <w:p w:rsidR="005C08E1" w:rsidRDefault="005C08E1" w:rsidP="009064F1">
            <w:pPr>
              <w:pStyle w:val="TableParagraph"/>
              <w:spacing w:before="40"/>
              <w:ind w:right="388"/>
              <w:jc w:val="center"/>
              <w:rPr>
                <w:sz w:val="20"/>
              </w:rPr>
            </w:pPr>
            <w:r>
              <w:rPr>
                <w:color w:val="171717"/>
                <w:sz w:val="20"/>
              </w:rPr>
              <w:t>Eksik Olanı Bulma Kartları</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ind w:left="499"/>
              <w:rPr>
                <w:sz w:val="20"/>
              </w:rPr>
            </w:pPr>
            <w:r>
              <w:rPr>
                <w:color w:val="171717"/>
                <w:sz w:val="20"/>
              </w:rPr>
              <w:t>20.</w:t>
            </w:r>
          </w:p>
        </w:tc>
        <w:tc>
          <w:tcPr>
            <w:tcW w:w="6486" w:type="dxa"/>
          </w:tcPr>
          <w:p w:rsidR="005C08E1" w:rsidRDefault="005C08E1" w:rsidP="009064F1">
            <w:pPr>
              <w:pStyle w:val="TableParagraph"/>
              <w:spacing w:before="38"/>
              <w:ind w:right="368"/>
              <w:jc w:val="center"/>
              <w:rPr>
                <w:sz w:val="20"/>
              </w:rPr>
            </w:pPr>
            <w:r>
              <w:rPr>
                <w:color w:val="171717"/>
                <w:sz w:val="20"/>
              </w:rPr>
              <w:t>El/Parmak Kukla Seti ve Sahnesi</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shd w:val="clear" w:color="auto" w:fill="D9DFF1"/>
          </w:tcPr>
          <w:p w:rsidR="005C08E1" w:rsidRDefault="005C08E1" w:rsidP="009064F1">
            <w:pPr>
              <w:pStyle w:val="TableParagraph"/>
              <w:spacing w:before="38"/>
              <w:ind w:left="499"/>
              <w:rPr>
                <w:sz w:val="20"/>
              </w:rPr>
            </w:pPr>
            <w:r>
              <w:rPr>
                <w:color w:val="171717"/>
                <w:sz w:val="20"/>
              </w:rPr>
              <w:t>21.</w:t>
            </w:r>
          </w:p>
        </w:tc>
        <w:tc>
          <w:tcPr>
            <w:tcW w:w="6486" w:type="dxa"/>
            <w:shd w:val="clear" w:color="auto" w:fill="D9DFF1"/>
          </w:tcPr>
          <w:p w:rsidR="005C08E1" w:rsidRDefault="005C08E1" w:rsidP="009064F1">
            <w:pPr>
              <w:pStyle w:val="TableParagraph"/>
              <w:spacing w:before="38"/>
              <w:ind w:right="454"/>
              <w:jc w:val="center"/>
              <w:rPr>
                <w:sz w:val="20"/>
              </w:rPr>
            </w:pPr>
            <w:r>
              <w:rPr>
                <w:color w:val="171717"/>
                <w:sz w:val="20"/>
              </w:rPr>
              <w:t>Eşleme Kartları (Rakam, Tane, Renk, Nesne vb.)</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ind w:left="499"/>
              <w:rPr>
                <w:sz w:val="20"/>
              </w:rPr>
            </w:pPr>
            <w:r>
              <w:rPr>
                <w:color w:val="171717"/>
                <w:sz w:val="20"/>
              </w:rPr>
              <w:t>22.</w:t>
            </w:r>
          </w:p>
        </w:tc>
        <w:tc>
          <w:tcPr>
            <w:tcW w:w="6486" w:type="dxa"/>
          </w:tcPr>
          <w:p w:rsidR="005C08E1" w:rsidRDefault="005C08E1" w:rsidP="009064F1">
            <w:pPr>
              <w:pStyle w:val="TableParagraph"/>
              <w:spacing w:before="38"/>
              <w:ind w:right="491"/>
              <w:jc w:val="center"/>
              <w:rPr>
                <w:sz w:val="20"/>
              </w:rPr>
            </w:pPr>
            <w:r>
              <w:rPr>
                <w:color w:val="171717"/>
                <w:sz w:val="20"/>
              </w:rPr>
              <w:t>Evcilik Seti</w:t>
            </w:r>
          </w:p>
        </w:tc>
      </w:tr>
      <w:tr w:rsidR="005C08E1" w:rsidTr="009064F1">
        <w:trPr>
          <w:trHeight w:val="306"/>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shd w:val="clear" w:color="auto" w:fill="D9DFF1"/>
          </w:tcPr>
          <w:p w:rsidR="005C08E1" w:rsidRDefault="005C08E1" w:rsidP="009064F1">
            <w:pPr>
              <w:pStyle w:val="TableParagraph"/>
              <w:spacing w:before="40"/>
              <w:ind w:left="499"/>
              <w:rPr>
                <w:sz w:val="20"/>
              </w:rPr>
            </w:pPr>
            <w:r>
              <w:rPr>
                <w:color w:val="171717"/>
                <w:sz w:val="20"/>
              </w:rPr>
              <w:t>23.</w:t>
            </w:r>
          </w:p>
        </w:tc>
        <w:tc>
          <w:tcPr>
            <w:tcW w:w="6486" w:type="dxa"/>
            <w:shd w:val="clear" w:color="auto" w:fill="D9DFF1"/>
          </w:tcPr>
          <w:p w:rsidR="005C08E1" w:rsidRDefault="005C08E1" w:rsidP="009064F1">
            <w:pPr>
              <w:pStyle w:val="TableParagraph"/>
              <w:spacing w:before="40"/>
              <w:ind w:left="553" w:right="491"/>
              <w:jc w:val="center"/>
              <w:rPr>
                <w:sz w:val="20"/>
              </w:rPr>
            </w:pPr>
            <w:r>
              <w:rPr>
                <w:color w:val="171717"/>
                <w:sz w:val="20"/>
              </w:rPr>
              <w:t>Eylem Kartları</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ind w:left="499"/>
              <w:rPr>
                <w:sz w:val="20"/>
              </w:rPr>
            </w:pPr>
            <w:r>
              <w:rPr>
                <w:color w:val="171717"/>
                <w:sz w:val="20"/>
              </w:rPr>
              <w:t>24.</w:t>
            </w:r>
          </w:p>
        </w:tc>
        <w:tc>
          <w:tcPr>
            <w:tcW w:w="6486" w:type="dxa"/>
          </w:tcPr>
          <w:p w:rsidR="005C08E1" w:rsidRDefault="005C08E1" w:rsidP="009064F1">
            <w:pPr>
              <w:pStyle w:val="TableParagraph"/>
              <w:spacing w:before="38"/>
              <w:ind w:right="485"/>
              <w:jc w:val="center"/>
              <w:rPr>
                <w:sz w:val="20"/>
              </w:rPr>
            </w:pPr>
            <w:r>
              <w:rPr>
                <w:color w:val="171717"/>
                <w:sz w:val="20"/>
              </w:rPr>
              <w:t>Farklı Boyutlarda Toplar</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shd w:val="clear" w:color="auto" w:fill="D9DFF1"/>
          </w:tcPr>
          <w:p w:rsidR="005C08E1" w:rsidRDefault="005C08E1" w:rsidP="009064F1">
            <w:pPr>
              <w:pStyle w:val="TableParagraph"/>
              <w:spacing w:before="38"/>
              <w:ind w:left="499"/>
              <w:rPr>
                <w:sz w:val="20"/>
              </w:rPr>
            </w:pPr>
            <w:r>
              <w:rPr>
                <w:color w:val="171717"/>
                <w:sz w:val="20"/>
              </w:rPr>
              <w:t>25.</w:t>
            </w:r>
          </w:p>
        </w:tc>
        <w:tc>
          <w:tcPr>
            <w:tcW w:w="6486" w:type="dxa"/>
            <w:shd w:val="clear" w:color="auto" w:fill="D9DFF1"/>
          </w:tcPr>
          <w:p w:rsidR="005C08E1" w:rsidRDefault="005C08E1" w:rsidP="009064F1">
            <w:pPr>
              <w:pStyle w:val="TableParagraph"/>
              <w:spacing w:before="38"/>
              <w:ind w:right="400"/>
              <w:jc w:val="center"/>
              <w:rPr>
                <w:sz w:val="20"/>
              </w:rPr>
            </w:pPr>
            <w:r>
              <w:rPr>
                <w:color w:val="171717"/>
                <w:sz w:val="20"/>
              </w:rPr>
              <w:t>Farklı Büyüklüklerde Sepet/Kova</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ind w:left="499"/>
              <w:rPr>
                <w:sz w:val="20"/>
              </w:rPr>
            </w:pPr>
            <w:r>
              <w:rPr>
                <w:color w:val="171717"/>
                <w:sz w:val="20"/>
              </w:rPr>
              <w:t>26.</w:t>
            </w:r>
          </w:p>
        </w:tc>
        <w:tc>
          <w:tcPr>
            <w:tcW w:w="6486" w:type="dxa"/>
          </w:tcPr>
          <w:p w:rsidR="005C08E1" w:rsidRDefault="005C08E1" w:rsidP="009064F1">
            <w:pPr>
              <w:pStyle w:val="TableParagraph"/>
              <w:spacing w:before="38"/>
              <w:ind w:right="488"/>
              <w:jc w:val="center"/>
              <w:rPr>
                <w:sz w:val="20"/>
              </w:rPr>
            </w:pPr>
            <w:r>
              <w:rPr>
                <w:color w:val="171717"/>
                <w:sz w:val="20"/>
              </w:rPr>
              <w:t>Hikaye Kitapları Seti</w:t>
            </w:r>
          </w:p>
        </w:tc>
      </w:tr>
      <w:tr w:rsidR="005C08E1" w:rsidTr="009064F1">
        <w:trPr>
          <w:trHeight w:val="307"/>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shd w:val="clear" w:color="auto" w:fill="D9DFF1"/>
          </w:tcPr>
          <w:p w:rsidR="005C08E1" w:rsidRDefault="005C08E1" w:rsidP="009064F1">
            <w:pPr>
              <w:pStyle w:val="TableParagraph"/>
              <w:spacing w:before="40"/>
              <w:ind w:left="499"/>
              <w:rPr>
                <w:sz w:val="20"/>
              </w:rPr>
            </w:pPr>
            <w:r>
              <w:rPr>
                <w:color w:val="171717"/>
                <w:sz w:val="20"/>
              </w:rPr>
              <w:t>27.</w:t>
            </w:r>
          </w:p>
        </w:tc>
        <w:tc>
          <w:tcPr>
            <w:tcW w:w="6486" w:type="dxa"/>
            <w:shd w:val="clear" w:color="auto" w:fill="D9DFF1"/>
          </w:tcPr>
          <w:p w:rsidR="005C08E1" w:rsidRDefault="005C08E1" w:rsidP="009064F1">
            <w:pPr>
              <w:pStyle w:val="TableParagraph"/>
              <w:spacing w:before="40"/>
              <w:ind w:right="487"/>
              <w:jc w:val="center"/>
              <w:rPr>
                <w:sz w:val="20"/>
              </w:rPr>
            </w:pPr>
            <w:r>
              <w:rPr>
                <w:color w:val="171717"/>
                <w:sz w:val="20"/>
              </w:rPr>
              <w:t>İlişki Kurma Kartları</w:t>
            </w:r>
          </w:p>
        </w:tc>
      </w:tr>
      <w:tr w:rsidR="005C08E1" w:rsidTr="009064F1">
        <w:trPr>
          <w:trHeight w:val="318"/>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45"/>
              <w:ind w:left="499"/>
              <w:rPr>
                <w:sz w:val="20"/>
              </w:rPr>
            </w:pPr>
            <w:r>
              <w:rPr>
                <w:color w:val="171717"/>
                <w:sz w:val="20"/>
              </w:rPr>
              <w:t>28.</w:t>
            </w:r>
          </w:p>
        </w:tc>
        <w:tc>
          <w:tcPr>
            <w:tcW w:w="6486" w:type="dxa"/>
          </w:tcPr>
          <w:p w:rsidR="005C08E1" w:rsidRDefault="005C08E1" w:rsidP="009064F1">
            <w:pPr>
              <w:pStyle w:val="TableParagraph"/>
              <w:spacing w:before="45"/>
              <w:ind w:right="490"/>
              <w:jc w:val="center"/>
              <w:rPr>
                <w:sz w:val="20"/>
              </w:rPr>
            </w:pPr>
            <w:r>
              <w:rPr>
                <w:color w:val="171717"/>
                <w:sz w:val="20"/>
              </w:rPr>
              <w:t>İp Geçirme Oyunları</w:t>
            </w:r>
          </w:p>
        </w:tc>
      </w:tr>
      <w:tr w:rsidR="005C08E1" w:rsidTr="009064F1">
        <w:trPr>
          <w:trHeight w:val="621"/>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shd w:val="clear" w:color="auto" w:fill="D9DFF1"/>
          </w:tcPr>
          <w:p w:rsidR="005C08E1" w:rsidRDefault="005C08E1" w:rsidP="009064F1">
            <w:pPr>
              <w:pStyle w:val="TableParagraph"/>
              <w:spacing w:before="196"/>
              <w:ind w:left="499"/>
              <w:rPr>
                <w:sz w:val="20"/>
              </w:rPr>
            </w:pPr>
            <w:r>
              <w:rPr>
                <w:color w:val="171717"/>
                <w:sz w:val="20"/>
              </w:rPr>
              <w:t>29.</w:t>
            </w:r>
          </w:p>
        </w:tc>
        <w:tc>
          <w:tcPr>
            <w:tcW w:w="6486" w:type="dxa"/>
            <w:shd w:val="clear" w:color="auto" w:fill="D9DFF1"/>
          </w:tcPr>
          <w:p w:rsidR="005C08E1" w:rsidRDefault="005C08E1" w:rsidP="009064F1">
            <w:pPr>
              <w:pStyle w:val="TableParagraph"/>
              <w:ind w:right="491"/>
              <w:jc w:val="center"/>
              <w:rPr>
                <w:sz w:val="20"/>
              </w:rPr>
            </w:pPr>
            <w:r>
              <w:rPr>
                <w:color w:val="171717"/>
                <w:sz w:val="20"/>
              </w:rPr>
              <w:t>Kavram K artları (Renk, Şekil, Sayı, Duygu, Giysiler, Taşıtlar,</w:t>
            </w:r>
          </w:p>
          <w:p w:rsidR="005C08E1" w:rsidRDefault="005C08E1" w:rsidP="009064F1">
            <w:pPr>
              <w:pStyle w:val="TableParagraph"/>
              <w:spacing w:before="92"/>
              <w:ind w:right="487"/>
              <w:jc w:val="center"/>
              <w:rPr>
                <w:sz w:val="20"/>
              </w:rPr>
            </w:pPr>
            <w:r>
              <w:rPr>
                <w:color w:val="171717"/>
                <w:sz w:val="20"/>
              </w:rPr>
              <w:t>Meyveler, Sebzeler vb.)</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ind w:left="499"/>
              <w:rPr>
                <w:sz w:val="20"/>
              </w:rPr>
            </w:pPr>
            <w:r>
              <w:rPr>
                <w:color w:val="171717"/>
                <w:sz w:val="20"/>
              </w:rPr>
              <w:t>30.</w:t>
            </w:r>
          </w:p>
        </w:tc>
        <w:tc>
          <w:tcPr>
            <w:tcW w:w="6486" w:type="dxa"/>
          </w:tcPr>
          <w:p w:rsidR="005C08E1" w:rsidRDefault="005C08E1" w:rsidP="009064F1">
            <w:pPr>
              <w:pStyle w:val="TableParagraph"/>
              <w:spacing w:before="38"/>
              <w:ind w:right="491"/>
              <w:jc w:val="center"/>
              <w:rPr>
                <w:sz w:val="20"/>
              </w:rPr>
            </w:pPr>
            <w:r>
              <w:rPr>
                <w:color w:val="171717"/>
                <w:sz w:val="20"/>
              </w:rPr>
              <w:t>Kule Oyunu</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shd w:val="clear" w:color="auto" w:fill="D9DFF1"/>
          </w:tcPr>
          <w:p w:rsidR="005C08E1" w:rsidRDefault="005C08E1" w:rsidP="009064F1">
            <w:pPr>
              <w:pStyle w:val="TableParagraph"/>
              <w:spacing w:before="38"/>
              <w:ind w:left="499"/>
              <w:rPr>
                <w:sz w:val="20"/>
              </w:rPr>
            </w:pPr>
            <w:r>
              <w:rPr>
                <w:color w:val="171717"/>
                <w:sz w:val="20"/>
              </w:rPr>
              <w:t>31.</w:t>
            </w:r>
          </w:p>
        </w:tc>
        <w:tc>
          <w:tcPr>
            <w:tcW w:w="6486" w:type="dxa"/>
            <w:shd w:val="clear" w:color="auto" w:fill="D9DFF1"/>
          </w:tcPr>
          <w:p w:rsidR="005C08E1" w:rsidRDefault="005C08E1" w:rsidP="009064F1">
            <w:pPr>
              <w:pStyle w:val="TableParagraph"/>
              <w:spacing w:before="38"/>
              <w:ind w:left="552" w:right="491"/>
              <w:jc w:val="center"/>
              <w:rPr>
                <w:sz w:val="20"/>
              </w:rPr>
            </w:pPr>
            <w:r>
              <w:rPr>
                <w:color w:val="171717"/>
                <w:sz w:val="20"/>
              </w:rPr>
              <w:t>Labirent Oyunları</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ind w:left="499"/>
              <w:rPr>
                <w:sz w:val="20"/>
              </w:rPr>
            </w:pPr>
            <w:r>
              <w:rPr>
                <w:color w:val="171717"/>
                <w:sz w:val="20"/>
              </w:rPr>
              <w:t>32.</w:t>
            </w:r>
          </w:p>
        </w:tc>
        <w:tc>
          <w:tcPr>
            <w:tcW w:w="6486" w:type="dxa"/>
          </w:tcPr>
          <w:p w:rsidR="005C08E1" w:rsidRDefault="005C08E1" w:rsidP="009064F1">
            <w:pPr>
              <w:pStyle w:val="TableParagraph"/>
              <w:spacing w:before="38"/>
              <w:ind w:right="491"/>
              <w:jc w:val="center"/>
              <w:rPr>
                <w:sz w:val="20"/>
              </w:rPr>
            </w:pPr>
            <w:r>
              <w:rPr>
                <w:color w:val="171717"/>
                <w:sz w:val="20"/>
              </w:rPr>
              <w:t>Mesafe Tahmin Oyunu</w:t>
            </w:r>
          </w:p>
        </w:tc>
      </w:tr>
      <w:tr w:rsidR="005C08E1" w:rsidTr="009064F1">
        <w:trPr>
          <w:trHeight w:val="306"/>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shd w:val="clear" w:color="auto" w:fill="D9DFF1"/>
          </w:tcPr>
          <w:p w:rsidR="005C08E1" w:rsidRDefault="005C08E1" w:rsidP="009064F1">
            <w:pPr>
              <w:pStyle w:val="TableParagraph"/>
              <w:spacing w:before="40"/>
              <w:ind w:left="499"/>
              <w:rPr>
                <w:sz w:val="20"/>
              </w:rPr>
            </w:pPr>
            <w:r>
              <w:rPr>
                <w:color w:val="171717"/>
                <w:sz w:val="20"/>
              </w:rPr>
              <w:t>33.</w:t>
            </w:r>
          </w:p>
        </w:tc>
        <w:tc>
          <w:tcPr>
            <w:tcW w:w="6486" w:type="dxa"/>
            <w:shd w:val="clear" w:color="auto" w:fill="D9DFF1"/>
          </w:tcPr>
          <w:p w:rsidR="005C08E1" w:rsidRDefault="005C08E1" w:rsidP="009064F1">
            <w:pPr>
              <w:pStyle w:val="TableParagraph"/>
              <w:spacing w:before="40"/>
              <w:ind w:right="491"/>
              <w:jc w:val="center"/>
              <w:rPr>
                <w:sz w:val="20"/>
              </w:rPr>
            </w:pPr>
            <w:r>
              <w:rPr>
                <w:color w:val="171717"/>
                <w:sz w:val="20"/>
              </w:rPr>
              <w:t>Mıknatıslı Olta Oyunu</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ind w:left="499"/>
              <w:rPr>
                <w:sz w:val="20"/>
              </w:rPr>
            </w:pPr>
            <w:r>
              <w:rPr>
                <w:color w:val="171717"/>
                <w:sz w:val="20"/>
              </w:rPr>
              <w:t>34.</w:t>
            </w:r>
          </w:p>
        </w:tc>
        <w:tc>
          <w:tcPr>
            <w:tcW w:w="6486" w:type="dxa"/>
          </w:tcPr>
          <w:p w:rsidR="005C08E1" w:rsidRDefault="005C08E1" w:rsidP="009064F1">
            <w:pPr>
              <w:pStyle w:val="TableParagraph"/>
              <w:spacing w:before="38"/>
              <w:ind w:left="553" w:right="491"/>
              <w:jc w:val="center"/>
              <w:rPr>
                <w:sz w:val="20"/>
              </w:rPr>
            </w:pPr>
            <w:r>
              <w:rPr>
                <w:color w:val="171717"/>
                <w:sz w:val="20"/>
              </w:rPr>
              <w:t>Müzik aletleri seti</w:t>
            </w:r>
          </w:p>
        </w:tc>
      </w:tr>
      <w:tr w:rsidR="005C08E1" w:rsidTr="009064F1">
        <w:trPr>
          <w:trHeight w:val="304"/>
        </w:trPr>
        <w:tc>
          <w:tcPr>
            <w:tcW w:w="1488" w:type="dxa"/>
            <w:vMerge/>
            <w:tcBorders>
              <w:top w:val="nil"/>
              <w:left w:val="nil"/>
              <w:bottom w:val="nil"/>
              <w:right w:val="nil"/>
            </w:tcBorders>
            <w:shd w:val="clear" w:color="auto" w:fill="176FB3"/>
            <w:textDirection w:val="btLr"/>
          </w:tcPr>
          <w:p w:rsidR="005C08E1" w:rsidRDefault="005C08E1" w:rsidP="009064F1">
            <w:pPr>
              <w:rPr>
                <w:sz w:val="2"/>
                <w:szCs w:val="2"/>
              </w:rPr>
            </w:pPr>
          </w:p>
        </w:tc>
        <w:tc>
          <w:tcPr>
            <w:tcW w:w="1289" w:type="dxa"/>
            <w:tcBorders>
              <w:left w:val="nil"/>
            </w:tcBorders>
            <w:shd w:val="clear" w:color="auto" w:fill="D9DFF1"/>
          </w:tcPr>
          <w:p w:rsidR="005C08E1" w:rsidRDefault="005C08E1" w:rsidP="009064F1">
            <w:pPr>
              <w:pStyle w:val="TableParagraph"/>
              <w:spacing w:before="38"/>
              <w:ind w:left="499"/>
              <w:rPr>
                <w:sz w:val="20"/>
              </w:rPr>
            </w:pPr>
            <w:r>
              <w:rPr>
                <w:color w:val="171717"/>
                <w:sz w:val="20"/>
              </w:rPr>
              <w:t>35.</w:t>
            </w:r>
          </w:p>
        </w:tc>
        <w:tc>
          <w:tcPr>
            <w:tcW w:w="6486" w:type="dxa"/>
            <w:shd w:val="clear" w:color="auto" w:fill="D9DFF1"/>
          </w:tcPr>
          <w:p w:rsidR="005C08E1" w:rsidRDefault="005C08E1" w:rsidP="009064F1">
            <w:pPr>
              <w:pStyle w:val="TableParagraph"/>
              <w:spacing w:before="38"/>
              <w:ind w:right="432"/>
              <w:jc w:val="center"/>
              <w:rPr>
                <w:sz w:val="20"/>
              </w:rPr>
            </w:pPr>
            <w:r>
              <w:rPr>
                <w:color w:val="171717"/>
                <w:sz w:val="20"/>
              </w:rPr>
              <w:t>Oyun Hamuru ve Aparatları</w:t>
            </w:r>
          </w:p>
        </w:tc>
      </w:tr>
    </w:tbl>
    <w:p w:rsidR="003839A8" w:rsidRDefault="003839A8">
      <w:pPr>
        <w:sectPr w:rsidR="003839A8" w:rsidSect="00821293">
          <w:pgSz w:w="11920" w:h="16850"/>
          <w:pgMar w:top="340" w:right="580" w:bottom="1480" w:left="1620" w:header="0" w:footer="1255" w:gutter="0"/>
          <w:cols w:space="708"/>
        </w:sectPr>
      </w:pPr>
    </w:p>
    <w:p w:rsidR="00E2572B" w:rsidRDefault="005C08E1">
      <w:pPr>
        <w:pStyle w:val="GvdeMetni"/>
        <w:tabs>
          <w:tab w:val="left" w:pos="8824"/>
        </w:tabs>
        <w:ind w:left="110"/>
      </w:pPr>
      <w:r>
        <w:rPr>
          <w:noProof/>
          <w:sz w:val="27"/>
          <w:lang w:eastAsia="tr-TR"/>
        </w:rPr>
        <w:lastRenderedPageBreak/>
        <w:pict>
          <v:rect id="Rectangle 92" o:spid="_x0000_s1334" style="position:absolute;left:0;text-align:left;margin-left:10.5pt;margin-top:22.35pt;width:56.9pt;height:800.3pt;z-index:487614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" fillcolor="#1c6fb3" stroked="f">
            <w10:wrap anchorx="page" anchory="page"/>
          </v:rect>
        </w:pict>
      </w:r>
      <w:r w:rsidR="00C202CE">
        <w:rPr>
          <w:noProof/>
          <w:lang w:eastAsia="tr-TR"/>
        </w:rPr>
        <w:pict>
          <v:line id="Line 179" o:spid="_x0000_s1242" style="position:absolute;left:0;text-align:left;z-index:15750144;visibility:visible;mso-position-horizontal-relative:page;mso-position-vertical-relative:page" from="537.5pt,808.9pt" to="537.5pt,8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" strokecolor="#176fb3" strokeweight="3pt">
            <w10:wrap anchorx="page" anchory="page"/>
          </v:line>
        </w:pict>
      </w:r>
      <w:r w:rsidR="0017488F">
        <w:tab/>
      </w:r>
    </w:p>
    <w:p w:rsidR="00E2572B" w:rsidRDefault="00E2572B">
      <w:pPr>
        <w:pStyle w:val="GvdeMetni"/>
        <w:spacing w:before="4"/>
        <w:rPr>
          <w:sz w:val="15"/>
        </w:rPr>
      </w:pPr>
    </w:p>
    <w:p w:rsidR="00E2572B" w:rsidRDefault="00E2572B">
      <w:pPr>
        <w:pStyle w:val="GvdeMetni"/>
        <w:spacing w:before="1"/>
        <w:rPr>
          <w:sz w:val="27"/>
        </w:rPr>
      </w:pPr>
      <w:bookmarkStart w:id="10" w:name="_bookmark7"/>
      <w:bookmarkEnd w:id="10"/>
    </w:p>
    <w:tbl>
      <w:tblPr>
        <w:tblStyle w:val="TableNormal"/>
        <w:tblW w:w="0" w:type="auto"/>
        <w:tblInd w:w="315" w:type="dxa"/>
        <w:tblBorders>
          <w:top w:val="single" w:sz="4" w:space="0" w:color="1875B5"/>
          <w:left w:val="single" w:sz="4" w:space="0" w:color="1875B5"/>
          <w:bottom w:val="single" w:sz="4" w:space="0" w:color="1875B5"/>
          <w:right w:val="single" w:sz="4" w:space="0" w:color="1875B5"/>
          <w:insideH w:val="single" w:sz="4" w:space="0" w:color="1875B5"/>
          <w:insideV w:val="single" w:sz="4" w:space="0" w:color="1875B5"/>
        </w:tblBorders>
        <w:tblLayout w:type="fixed"/>
        <w:tblLook w:val="01E0"/>
      </w:tblPr>
      <w:tblGrid>
        <w:gridCol w:w="1483"/>
        <w:gridCol w:w="1294"/>
        <w:gridCol w:w="6486"/>
      </w:tblGrid>
      <w:tr w:rsidR="005C08E1" w:rsidTr="009064F1">
        <w:trPr>
          <w:trHeight w:val="302"/>
        </w:trPr>
        <w:tc>
          <w:tcPr>
            <w:tcW w:w="1483" w:type="dxa"/>
            <w:vMerge w:val="restart"/>
            <w:tcBorders>
              <w:top w:val="nil"/>
              <w:left w:val="nil"/>
              <w:bottom w:val="nil"/>
            </w:tcBorders>
            <w:shd w:val="clear" w:color="auto" w:fill="176FB3"/>
            <w:textDirection w:val="btLr"/>
          </w:tcPr>
          <w:p w:rsidR="005C08E1" w:rsidRDefault="005C08E1" w:rsidP="009064F1">
            <w:pPr>
              <w:pStyle w:val="TableParagraph"/>
              <w:spacing w:before="0"/>
              <w:ind w:left="0"/>
            </w:pPr>
          </w:p>
          <w:p w:rsidR="005C08E1" w:rsidRDefault="005C08E1" w:rsidP="009064F1">
            <w:pPr>
              <w:pStyle w:val="TableParagraph"/>
              <w:spacing w:before="0"/>
              <w:ind w:left="0"/>
            </w:pPr>
          </w:p>
          <w:p w:rsidR="005C08E1" w:rsidRDefault="005C08E1" w:rsidP="009064F1">
            <w:pPr>
              <w:pStyle w:val="TableParagraph"/>
              <w:spacing w:before="136"/>
              <w:ind w:left="2677" w:right="2677"/>
              <w:jc w:val="center"/>
              <w:rPr>
                <w:b/>
                <w:sz w:val="20"/>
              </w:rPr>
            </w:pPr>
            <w:r>
              <w:rPr>
                <w:b/>
                <w:color w:val="FFFFFF"/>
                <w:sz w:val="20"/>
              </w:rPr>
              <w:t>OKUL ÖNCESİ</w:t>
            </w:r>
          </w:p>
        </w:tc>
        <w:tc>
          <w:tcPr>
            <w:tcW w:w="1294" w:type="dxa"/>
          </w:tcPr>
          <w:p w:rsidR="005C08E1" w:rsidRDefault="005C08E1" w:rsidP="009064F1">
            <w:pPr>
              <w:pStyle w:val="TableParagraph"/>
              <w:spacing w:before="38"/>
              <w:ind w:left="499"/>
              <w:rPr>
                <w:sz w:val="20"/>
              </w:rPr>
            </w:pPr>
            <w:r>
              <w:rPr>
                <w:color w:val="171717"/>
                <w:sz w:val="20"/>
              </w:rPr>
              <w:t>36.</w:t>
            </w:r>
          </w:p>
        </w:tc>
        <w:tc>
          <w:tcPr>
            <w:tcW w:w="6486" w:type="dxa"/>
          </w:tcPr>
          <w:p w:rsidR="005C08E1" w:rsidRDefault="005C08E1" w:rsidP="009064F1">
            <w:pPr>
              <w:pStyle w:val="TableParagraph"/>
              <w:spacing w:before="38"/>
              <w:ind w:right="491"/>
              <w:jc w:val="center"/>
              <w:rPr>
                <w:sz w:val="20"/>
              </w:rPr>
            </w:pPr>
            <w:r>
              <w:rPr>
                <w:color w:val="171717"/>
                <w:sz w:val="20"/>
              </w:rPr>
              <w:t>Oyuncak Bebekler</w:t>
            </w:r>
          </w:p>
        </w:tc>
      </w:tr>
      <w:tr w:rsidR="005C08E1" w:rsidTr="009064F1">
        <w:trPr>
          <w:trHeight w:val="299"/>
        </w:trPr>
        <w:tc>
          <w:tcPr>
            <w:tcW w:w="1483" w:type="dxa"/>
            <w:vMerge/>
            <w:tcBorders>
              <w:top w:val="nil"/>
              <w:left w:val="nil"/>
              <w:bottom w:val="nil"/>
            </w:tcBorders>
            <w:shd w:val="clear" w:color="auto" w:fill="176FB3"/>
            <w:textDirection w:val="btLr"/>
          </w:tcPr>
          <w:p w:rsidR="005C08E1" w:rsidRDefault="005C08E1" w:rsidP="009064F1">
            <w:pPr>
              <w:rPr>
                <w:sz w:val="2"/>
                <w:szCs w:val="2"/>
              </w:rPr>
            </w:pPr>
          </w:p>
        </w:tc>
        <w:tc>
          <w:tcPr>
            <w:tcW w:w="1294" w:type="dxa"/>
            <w:shd w:val="clear" w:color="auto" w:fill="D9DFF1"/>
          </w:tcPr>
          <w:p w:rsidR="005C08E1" w:rsidRDefault="005C08E1" w:rsidP="009064F1">
            <w:pPr>
              <w:pStyle w:val="TableParagraph"/>
              <w:ind w:left="499"/>
              <w:rPr>
                <w:sz w:val="20"/>
              </w:rPr>
            </w:pPr>
            <w:r>
              <w:rPr>
                <w:color w:val="171717"/>
                <w:sz w:val="20"/>
              </w:rPr>
              <w:t>37.</w:t>
            </w:r>
          </w:p>
        </w:tc>
        <w:tc>
          <w:tcPr>
            <w:tcW w:w="6486" w:type="dxa"/>
            <w:shd w:val="clear" w:color="auto" w:fill="D9DFF1"/>
          </w:tcPr>
          <w:p w:rsidR="005C08E1" w:rsidRDefault="005C08E1" w:rsidP="009064F1">
            <w:pPr>
              <w:pStyle w:val="TableParagraph"/>
              <w:ind w:right="490"/>
              <w:jc w:val="center"/>
              <w:rPr>
                <w:sz w:val="20"/>
              </w:rPr>
            </w:pPr>
            <w:r>
              <w:rPr>
                <w:color w:val="171717"/>
                <w:sz w:val="20"/>
              </w:rPr>
              <w:t>Oyuncak Mutfak Köşesi</w:t>
            </w:r>
          </w:p>
        </w:tc>
      </w:tr>
      <w:tr w:rsidR="005C08E1" w:rsidTr="009064F1">
        <w:trPr>
          <w:trHeight w:val="299"/>
        </w:trPr>
        <w:tc>
          <w:tcPr>
            <w:tcW w:w="1483" w:type="dxa"/>
            <w:vMerge/>
            <w:tcBorders>
              <w:top w:val="nil"/>
              <w:left w:val="nil"/>
              <w:bottom w:val="nil"/>
            </w:tcBorders>
            <w:shd w:val="clear" w:color="auto" w:fill="176FB3"/>
            <w:textDirection w:val="btLr"/>
          </w:tcPr>
          <w:p w:rsidR="005C08E1" w:rsidRDefault="005C08E1" w:rsidP="009064F1">
            <w:pPr>
              <w:rPr>
                <w:sz w:val="2"/>
                <w:szCs w:val="2"/>
              </w:rPr>
            </w:pPr>
          </w:p>
        </w:tc>
        <w:tc>
          <w:tcPr>
            <w:tcW w:w="1294" w:type="dxa"/>
          </w:tcPr>
          <w:p w:rsidR="005C08E1" w:rsidRDefault="005C08E1" w:rsidP="009064F1">
            <w:pPr>
              <w:pStyle w:val="TableParagraph"/>
              <w:ind w:left="499"/>
              <w:rPr>
                <w:sz w:val="20"/>
              </w:rPr>
            </w:pPr>
            <w:r>
              <w:rPr>
                <w:color w:val="171717"/>
                <w:sz w:val="20"/>
              </w:rPr>
              <w:t>38.</w:t>
            </w:r>
          </w:p>
        </w:tc>
        <w:tc>
          <w:tcPr>
            <w:tcW w:w="6486" w:type="dxa"/>
          </w:tcPr>
          <w:p w:rsidR="005C08E1" w:rsidRDefault="005C08E1" w:rsidP="009064F1">
            <w:pPr>
              <w:pStyle w:val="TableParagraph"/>
              <w:ind w:left="553" w:right="491"/>
              <w:jc w:val="center"/>
              <w:rPr>
                <w:sz w:val="20"/>
              </w:rPr>
            </w:pPr>
            <w:r>
              <w:rPr>
                <w:color w:val="171717"/>
                <w:sz w:val="20"/>
              </w:rPr>
              <w:t>Oyuncak Pota</w:t>
            </w:r>
          </w:p>
        </w:tc>
      </w:tr>
      <w:tr w:rsidR="005C08E1" w:rsidTr="009064F1">
        <w:trPr>
          <w:trHeight w:val="299"/>
        </w:trPr>
        <w:tc>
          <w:tcPr>
            <w:tcW w:w="1483" w:type="dxa"/>
            <w:vMerge/>
            <w:tcBorders>
              <w:top w:val="nil"/>
              <w:left w:val="nil"/>
              <w:bottom w:val="nil"/>
            </w:tcBorders>
            <w:shd w:val="clear" w:color="auto" w:fill="176FB3"/>
            <w:textDirection w:val="btLr"/>
          </w:tcPr>
          <w:p w:rsidR="005C08E1" w:rsidRDefault="005C08E1" w:rsidP="009064F1">
            <w:pPr>
              <w:rPr>
                <w:sz w:val="2"/>
                <w:szCs w:val="2"/>
              </w:rPr>
            </w:pPr>
          </w:p>
        </w:tc>
        <w:tc>
          <w:tcPr>
            <w:tcW w:w="1294" w:type="dxa"/>
            <w:shd w:val="clear" w:color="auto" w:fill="D9DFF1"/>
          </w:tcPr>
          <w:p w:rsidR="005C08E1" w:rsidRDefault="005C08E1" w:rsidP="009064F1">
            <w:pPr>
              <w:pStyle w:val="TableParagraph"/>
              <w:ind w:left="499"/>
              <w:rPr>
                <w:sz w:val="20"/>
              </w:rPr>
            </w:pPr>
            <w:r>
              <w:rPr>
                <w:color w:val="171717"/>
                <w:sz w:val="20"/>
              </w:rPr>
              <w:t>39.</w:t>
            </w:r>
          </w:p>
        </w:tc>
        <w:tc>
          <w:tcPr>
            <w:tcW w:w="6486" w:type="dxa"/>
            <w:shd w:val="clear" w:color="auto" w:fill="D9DFF1"/>
          </w:tcPr>
          <w:p w:rsidR="005C08E1" w:rsidRDefault="005C08E1" w:rsidP="009064F1">
            <w:pPr>
              <w:pStyle w:val="TableParagraph"/>
              <w:ind w:right="486"/>
              <w:jc w:val="center"/>
              <w:rPr>
                <w:sz w:val="20"/>
              </w:rPr>
            </w:pPr>
            <w:r>
              <w:rPr>
                <w:color w:val="171717"/>
                <w:sz w:val="20"/>
              </w:rPr>
              <w:t>Oyuncak Tamir Köşesi</w:t>
            </w:r>
          </w:p>
        </w:tc>
      </w:tr>
      <w:tr w:rsidR="005C08E1" w:rsidTr="009064F1">
        <w:trPr>
          <w:trHeight w:val="299"/>
        </w:trPr>
        <w:tc>
          <w:tcPr>
            <w:tcW w:w="1483" w:type="dxa"/>
            <w:vMerge/>
            <w:tcBorders>
              <w:top w:val="nil"/>
              <w:left w:val="nil"/>
              <w:bottom w:val="nil"/>
            </w:tcBorders>
            <w:shd w:val="clear" w:color="auto" w:fill="176FB3"/>
            <w:textDirection w:val="btLr"/>
          </w:tcPr>
          <w:p w:rsidR="005C08E1" w:rsidRDefault="005C08E1" w:rsidP="009064F1">
            <w:pPr>
              <w:rPr>
                <w:sz w:val="2"/>
                <w:szCs w:val="2"/>
              </w:rPr>
            </w:pPr>
          </w:p>
        </w:tc>
        <w:tc>
          <w:tcPr>
            <w:tcW w:w="1294" w:type="dxa"/>
          </w:tcPr>
          <w:p w:rsidR="005C08E1" w:rsidRDefault="005C08E1" w:rsidP="009064F1">
            <w:pPr>
              <w:pStyle w:val="TableParagraph"/>
              <w:ind w:left="499"/>
              <w:rPr>
                <w:sz w:val="20"/>
              </w:rPr>
            </w:pPr>
            <w:r>
              <w:rPr>
                <w:color w:val="171717"/>
                <w:sz w:val="20"/>
              </w:rPr>
              <w:t>40.</w:t>
            </w:r>
          </w:p>
        </w:tc>
        <w:tc>
          <w:tcPr>
            <w:tcW w:w="6486" w:type="dxa"/>
          </w:tcPr>
          <w:p w:rsidR="005C08E1" w:rsidRDefault="005C08E1" w:rsidP="009064F1">
            <w:pPr>
              <w:pStyle w:val="TableParagraph"/>
              <w:ind w:right="483"/>
              <w:jc w:val="center"/>
              <w:rPr>
                <w:sz w:val="20"/>
              </w:rPr>
            </w:pPr>
            <w:r>
              <w:rPr>
                <w:color w:val="171717"/>
                <w:sz w:val="20"/>
              </w:rPr>
              <w:t>Oyuncak Taşıtlar</w:t>
            </w:r>
          </w:p>
        </w:tc>
      </w:tr>
      <w:tr w:rsidR="005C08E1" w:rsidTr="009064F1">
        <w:trPr>
          <w:trHeight w:val="300"/>
        </w:trPr>
        <w:tc>
          <w:tcPr>
            <w:tcW w:w="1483" w:type="dxa"/>
            <w:vMerge/>
            <w:tcBorders>
              <w:top w:val="nil"/>
              <w:left w:val="nil"/>
              <w:bottom w:val="nil"/>
            </w:tcBorders>
            <w:shd w:val="clear" w:color="auto" w:fill="176FB3"/>
            <w:textDirection w:val="btLr"/>
          </w:tcPr>
          <w:p w:rsidR="005C08E1" w:rsidRDefault="005C08E1" w:rsidP="009064F1">
            <w:pPr>
              <w:rPr>
                <w:sz w:val="2"/>
                <w:szCs w:val="2"/>
              </w:rPr>
            </w:pPr>
          </w:p>
        </w:tc>
        <w:tc>
          <w:tcPr>
            <w:tcW w:w="1294" w:type="dxa"/>
            <w:shd w:val="clear" w:color="auto" w:fill="D9DFF1"/>
          </w:tcPr>
          <w:p w:rsidR="005C08E1" w:rsidRDefault="005C08E1" w:rsidP="009064F1">
            <w:pPr>
              <w:pStyle w:val="TableParagraph"/>
              <w:spacing w:before="36"/>
              <w:ind w:left="499"/>
              <w:rPr>
                <w:sz w:val="20"/>
              </w:rPr>
            </w:pPr>
            <w:r>
              <w:rPr>
                <w:color w:val="171717"/>
                <w:sz w:val="20"/>
              </w:rPr>
              <w:t>41.</w:t>
            </w:r>
          </w:p>
        </w:tc>
        <w:tc>
          <w:tcPr>
            <w:tcW w:w="6486" w:type="dxa"/>
            <w:shd w:val="clear" w:color="auto" w:fill="D9DFF1"/>
          </w:tcPr>
          <w:p w:rsidR="005C08E1" w:rsidRDefault="005C08E1" w:rsidP="009064F1">
            <w:pPr>
              <w:pStyle w:val="TableParagraph"/>
              <w:spacing w:before="36"/>
              <w:ind w:right="365"/>
              <w:jc w:val="center"/>
              <w:rPr>
                <w:sz w:val="20"/>
              </w:rPr>
            </w:pPr>
            <w:r>
              <w:rPr>
                <w:color w:val="171717"/>
                <w:sz w:val="20"/>
              </w:rPr>
              <w:t>Oyuncak Terazi ve Ağırlık Seti</w:t>
            </w:r>
          </w:p>
        </w:tc>
      </w:tr>
      <w:tr w:rsidR="005C08E1" w:rsidTr="009064F1">
        <w:trPr>
          <w:trHeight w:val="301"/>
        </w:trPr>
        <w:tc>
          <w:tcPr>
            <w:tcW w:w="1483" w:type="dxa"/>
            <w:vMerge/>
            <w:tcBorders>
              <w:top w:val="nil"/>
              <w:left w:val="nil"/>
              <w:bottom w:val="nil"/>
            </w:tcBorders>
            <w:shd w:val="clear" w:color="auto" w:fill="176FB3"/>
            <w:textDirection w:val="btLr"/>
          </w:tcPr>
          <w:p w:rsidR="005C08E1" w:rsidRDefault="005C08E1" w:rsidP="009064F1">
            <w:pPr>
              <w:rPr>
                <w:sz w:val="2"/>
                <w:szCs w:val="2"/>
              </w:rPr>
            </w:pPr>
          </w:p>
        </w:tc>
        <w:tc>
          <w:tcPr>
            <w:tcW w:w="1294" w:type="dxa"/>
          </w:tcPr>
          <w:p w:rsidR="005C08E1" w:rsidRDefault="005C08E1" w:rsidP="009064F1">
            <w:pPr>
              <w:pStyle w:val="TableParagraph"/>
              <w:spacing w:before="38"/>
              <w:ind w:left="499"/>
              <w:rPr>
                <w:sz w:val="20"/>
              </w:rPr>
            </w:pPr>
            <w:r>
              <w:rPr>
                <w:color w:val="171717"/>
                <w:sz w:val="20"/>
              </w:rPr>
              <w:t>42.</w:t>
            </w:r>
          </w:p>
        </w:tc>
        <w:tc>
          <w:tcPr>
            <w:tcW w:w="6486" w:type="dxa"/>
          </w:tcPr>
          <w:p w:rsidR="005C08E1" w:rsidRDefault="005C08E1" w:rsidP="009064F1">
            <w:pPr>
              <w:pStyle w:val="TableParagraph"/>
              <w:spacing w:before="38"/>
              <w:ind w:right="414"/>
              <w:jc w:val="center"/>
              <w:rPr>
                <w:sz w:val="20"/>
              </w:rPr>
            </w:pPr>
            <w:r>
              <w:rPr>
                <w:color w:val="171717"/>
                <w:sz w:val="20"/>
              </w:rPr>
              <w:t>Örüntü Oluşturma Kartları</w:t>
            </w:r>
          </w:p>
        </w:tc>
      </w:tr>
      <w:tr w:rsidR="005C08E1" w:rsidTr="009064F1">
        <w:trPr>
          <w:trHeight w:val="299"/>
        </w:trPr>
        <w:tc>
          <w:tcPr>
            <w:tcW w:w="1483" w:type="dxa"/>
            <w:vMerge/>
            <w:tcBorders>
              <w:top w:val="nil"/>
              <w:left w:val="nil"/>
              <w:bottom w:val="nil"/>
            </w:tcBorders>
            <w:shd w:val="clear" w:color="auto" w:fill="176FB3"/>
            <w:textDirection w:val="btLr"/>
          </w:tcPr>
          <w:p w:rsidR="005C08E1" w:rsidRDefault="005C08E1" w:rsidP="009064F1">
            <w:pPr>
              <w:rPr>
                <w:sz w:val="2"/>
                <w:szCs w:val="2"/>
              </w:rPr>
            </w:pPr>
          </w:p>
        </w:tc>
        <w:tc>
          <w:tcPr>
            <w:tcW w:w="1294" w:type="dxa"/>
            <w:shd w:val="clear" w:color="auto" w:fill="D9DFF1"/>
          </w:tcPr>
          <w:p w:rsidR="005C08E1" w:rsidRDefault="005C08E1" w:rsidP="009064F1">
            <w:pPr>
              <w:pStyle w:val="TableParagraph"/>
              <w:ind w:left="499"/>
              <w:rPr>
                <w:sz w:val="20"/>
              </w:rPr>
            </w:pPr>
            <w:r>
              <w:rPr>
                <w:color w:val="171717"/>
                <w:sz w:val="20"/>
              </w:rPr>
              <w:t>43.</w:t>
            </w:r>
          </w:p>
        </w:tc>
        <w:tc>
          <w:tcPr>
            <w:tcW w:w="6486" w:type="dxa"/>
            <w:shd w:val="clear" w:color="auto" w:fill="D9DFF1"/>
          </w:tcPr>
          <w:p w:rsidR="005C08E1" w:rsidRDefault="005C08E1" w:rsidP="009064F1">
            <w:pPr>
              <w:pStyle w:val="TableParagraph"/>
              <w:ind w:right="488"/>
              <w:jc w:val="center"/>
              <w:rPr>
                <w:sz w:val="20"/>
              </w:rPr>
            </w:pPr>
            <w:r>
              <w:rPr>
                <w:color w:val="171717"/>
                <w:sz w:val="20"/>
              </w:rPr>
              <w:t>Parça Bütün Eşleme</w:t>
            </w:r>
          </w:p>
        </w:tc>
      </w:tr>
      <w:tr w:rsidR="005C08E1" w:rsidTr="009064F1">
        <w:trPr>
          <w:trHeight w:val="299"/>
        </w:trPr>
        <w:tc>
          <w:tcPr>
            <w:tcW w:w="1483" w:type="dxa"/>
            <w:vMerge/>
            <w:tcBorders>
              <w:top w:val="nil"/>
              <w:left w:val="nil"/>
              <w:bottom w:val="nil"/>
            </w:tcBorders>
            <w:shd w:val="clear" w:color="auto" w:fill="176FB3"/>
            <w:textDirection w:val="btLr"/>
          </w:tcPr>
          <w:p w:rsidR="005C08E1" w:rsidRDefault="005C08E1" w:rsidP="009064F1">
            <w:pPr>
              <w:rPr>
                <w:sz w:val="2"/>
                <w:szCs w:val="2"/>
              </w:rPr>
            </w:pPr>
          </w:p>
        </w:tc>
        <w:tc>
          <w:tcPr>
            <w:tcW w:w="1294" w:type="dxa"/>
          </w:tcPr>
          <w:p w:rsidR="005C08E1" w:rsidRDefault="005C08E1" w:rsidP="009064F1">
            <w:pPr>
              <w:pStyle w:val="TableParagraph"/>
              <w:ind w:left="499"/>
              <w:rPr>
                <w:sz w:val="20"/>
              </w:rPr>
            </w:pPr>
            <w:r>
              <w:rPr>
                <w:color w:val="171717"/>
                <w:sz w:val="20"/>
              </w:rPr>
              <w:t>44.</w:t>
            </w:r>
          </w:p>
        </w:tc>
        <w:tc>
          <w:tcPr>
            <w:tcW w:w="6486" w:type="dxa"/>
          </w:tcPr>
          <w:p w:rsidR="005C08E1" w:rsidRDefault="005C08E1" w:rsidP="009064F1">
            <w:pPr>
              <w:pStyle w:val="TableParagraph"/>
              <w:ind w:right="334"/>
              <w:jc w:val="center"/>
              <w:rPr>
                <w:sz w:val="20"/>
              </w:rPr>
            </w:pPr>
            <w:r>
              <w:rPr>
                <w:color w:val="171717"/>
                <w:sz w:val="20"/>
              </w:rPr>
              <w:t>Parçaları Tak Çıkar Oyunu</w:t>
            </w:r>
          </w:p>
        </w:tc>
      </w:tr>
      <w:tr w:rsidR="005C08E1" w:rsidTr="009064F1">
        <w:trPr>
          <w:trHeight w:val="299"/>
        </w:trPr>
        <w:tc>
          <w:tcPr>
            <w:tcW w:w="1483" w:type="dxa"/>
            <w:vMerge/>
            <w:tcBorders>
              <w:top w:val="nil"/>
              <w:left w:val="nil"/>
              <w:bottom w:val="nil"/>
            </w:tcBorders>
            <w:shd w:val="clear" w:color="auto" w:fill="176FB3"/>
            <w:textDirection w:val="btLr"/>
          </w:tcPr>
          <w:p w:rsidR="005C08E1" w:rsidRDefault="005C08E1" w:rsidP="009064F1">
            <w:pPr>
              <w:rPr>
                <w:sz w:val="2"/>
                <w:szCs w:val="2"/>
              </w:rPr>
            </w:pPr>
          </w:p>
        </w:tc>
        <w:tc>
          <w:tcPr>
            <w:tcW w:w="1294" w:type="dxa"/>
            <w:shd w:val="clear" w:color="auto" w:fill="D9DFF1"/>
          </w:tcPr>
          <w:p w:rsidR="005C08E1" w:rsidRDefault="005C08E1" w:rsidP="009064F1">
            <w:pPr>
              <w:pStyle w:val="TableParagraph"/>
              <w:ind w:left="499"/>
              <w:rPr>
                <w:sz w:val="20"/>
              </w:rPr>
            </w:pPr>
            <w:r>
              <w:rPr>
                <w:color w:val="171717"/>
                <w:sz w:val="20"/>
              </w:rPr>
              <w:t>45.</w:t>
            </w:r>
          </w:p>
        </w:tc>
        <w:tc>
          <w:tcPr>
            <w:tcW w:w="6486" w:type="dxa"/>
            <w:shd w:val="clear" w:color="auto" w:fill="D9DFF1"/>
          </w:tcPr>
          <w:p w:rsidR="005C08E1" w:rsidRDefault="005C08E1" w:rsidP="009064F1">
            <w:pPr>
              <w:pStyle w:val="TableParagraph"/>
              <w:ind w:right="403"/>
              <w:jc w:val="center"/>
              <w:rPr>
                <w:sz w:val="20"/>
              </w:rPr>
            </w:pPr>
            <w:r>
              <w:rPr>
                <w:color w:val="171717"/>
                <w:sz w:val="20"/>
              </w:rPr>
              <w:t>Rakam Nesne Eşleme Kartları</w:t>
            </w:r>
          </w:p>
        </w:tc>
      </w:tr>
      <w:tr w:rsidR="005C08E1" w:rsidTr="009064F1">
        <w:trPr>
          <w:trHeight w:val="299"/>
        </w:trPr>
        <w:tc>
          <w:tcPr>
            <w:tcW w:w="1483" w:type="dxa"/>
            <w:vMerge/>
            <w:tcBorders>
              <w:top w:val="nil"/>
              <w:left w:val="nil"/>
              <w:bottom w:val="nil"/>
            </w:tcBorders>
            <w:shd w:val="clear" w:color="auto" w:fill="176FB3"/>
            <w:textDirection w:val="btLr"/>
          </w:tcPr>
          <w:p w:rsidR="005C08E1" w:rsidRDefault="005C08E1" w:rsidP="009064F1">
            <w:pPr>
              <w:rPr>
                <w:sz w:val="2"/>
                <w:szCs w:val="2"/>
              </w:rPr>
            </w:pPr>
          </w:p>
        </w:tc>
        <w:tc>
          <w:tcPr>
            <w:tcW w:w="1294" w:type="dxa"/>
          </w:tcPr>
          <w:p w:rsidR="005C08E1" w:rsidRDefault="005C08E1" w:rsidP="009064F1">
            <w:pPr>
              <w:pStyle w:val="TableParagraph"/>
              <w:ind w:left="499"/>
              <w:rPr>
                <w:sz w:val="20"/>
              </w:rPr>
            </w:pPr>
            <w:r>
              <w:rPr>
                <w:color w:val="171717"/>
                <w:sz w:val="20"/>
              </w:rPr>
              <w:t>46.</w:t>
            </w:r>
          </w:p>
        </w:tc>
        <w:tc>
          <w:tcPr>
            <w:tcW w:w="6486" w:type="dxa"/>
          </w:tcPr>
          <w:p w:rsidR="005C08E1" w:rsidRDefault="005C08E1" w:rsidP="009064F1">
            <w:pPr>
              <w:pStyle w:val="TableParagraph"/>
              <w:ind w:right="488"/>
              <w:jc w:val="center"/>
              <w:rPr>
                <w:sz w:val="20"/>
              </w:rPr>
            </w:pPr>
            <w:r>
              <w:rPr>
                <w:color w:val="171717"/>
                <w:sz w:val="20"/>
              </w:rPr>
              <w:t>Renkli Ahşap Bloklar</w:t>
            </w:r>
          </w:p>
        </w:tc>
      </w:tr>
      <w:tr w:rsidR="005C08E1" w:rsidTr="009064F1">
        <w:trPr>
          <w:trHeight w:val="299"/>
        </w:trPr>
        <w:tc>
          <w:tcPr>
            <w:tcW w:w="1483" w:type="dxa"/>
            <w:vMerge/>
            <w:tcBorders>
              <w:top w:val="nil"/>
              <w:left w:val="nil"/>
              <w:bottom w:val="nil"/>
            </w:tcBorders>
            <w:shd w:val="clear" w:color="auto" w:fill="176FB3"/>
            <w:textDirection w:val="btLr"/>
          </w:tcPr>
          <w:p w:rsidR="005C08E1" w:rsidRDefault="005C08E1" w:rsidP="009064F1">
            <w:pPr>
              <w:rPr>
                <w:sz w:val="2"/>
                <w:szCs w:val="2"/>
              </w:rPr>
            </w:pPr>
          </w:p>
        </w:tc>
        <w:tc>
          <w:tcPr>
            <w:tcW w:w="1294" w:type="dxa"/>
            <w:shd w:val="clear" w:color="auto" w:fill="D9DFF1"/>
          </w:tcPr>
          <w:p w:rsidR="005C08E1" w:rsidRDefault="005C08E1" w:rsidP="009064F1">
            <w:pPr>
              <w:pStyle w:val="TableParagraph"/>
              <w:ind w:left="499"/>
              <w:rPr>
                <w:sz w:val="20"/>
              </w:rPr>
            </w:pPr>
            <w:r>
              <w:rPr>
                <w:color w:val="171717"/>
                <w:sz w:val="20"/>
              </w:rPr>
              <w:t>47.</w:t>
            </w:r>
          </w:p>
        </w:tc>
        <w:tc>
          <w:tcPr>
            <w:tcW w:w="6486" w:type="dxa"/>
            <w:shd w:val="clear" w:color="auto" w:fill="D9DFF1"/>
          </w:tcPr>
          <w:p w:rsidR="005C08E1" w:rsidRDefault="005C08E1" w:rsidP="009064F1">
            <w:pPr>
              <w:pStyle w:val="TableParagraph"/>
              <w:ind w:right="490"/>
              <w:jc w:val="center"/>
              <w:rPr>
                <w:sz w:val="20"/>
              </w:rPr>
            </w:pPr>
            <w:r>
              <w:rPr>
                <w:color w:val="171717"/>
                <w:sz w:val="20"/>
              </w:rPr>
              <w:t>Renkli Çivi Oyunu</w:t>
            </w:r>
          </w:p>
        </w:tc>
      </w:tr>
      <w:tr w:rsidR="005C08E1" w:rsidTr="009064F1">
        <w:trPr>
          <w:trHeight w:val="301"/>
        </w:trPr>
        <w:tc>
          <w:tcPr>
            <w:tcW w:w="1483" w:type="dxa"/>
            <w:vMerge/>
            <w:tcBorders>
              <w:top w:val="nil"/>
              <w:left w:val="nil"/>
              <w:bottom w:val="nil"/>
            </w:tcBorders>
            <w:shd w:val="clear" w:color="auto" w:fill="176FB3"/>
            <w:textDirection w:val="btLr"/>
          </w:tcPr>
          <w:p w:rsidR="005C08E1" w:rsidRDefault="005C08E1" w:rsidP="009064F1">
            <w:pPr>
              <w:rPr>
                <w:sz w:val="2"/>
                <w:szCs w:val="2"/>
              </w:rPr>
            </w:pPr>
          </w:p>
        </w:tc>
        <w:tc>
          <w:tcPr>
            <w:tcW w:w="1294" w:type="dxa"/>
          </w:tcPr>
          <w:p w:rsidR="005C08E1" w:rsidRDefault="005C08E1" w:rsidP="009064F1">
            <w:pPr>
              <w:pStyle w:val="TableParagraph"/>
              <w:spacing w:before="38"/>
              <w:ind w:left="499"/>
              <w:rPr>
                <w:sz w:val="20"/>
              </w:rPr>
            </w:pPr>
            <w:r>
              <w:rPr>
                <w:color w:val="171717"/>
                <w:sz w:val="20"/>
              </w:rPr>
              <w:t>48.</w:t>
            </w:r>
          </w:p>
        </w:tc>
        <w:tc>
          <w:tcPr>
            <w:tcW w:w="6486" w:type="dxa"/>
          </w:tcPr>
          <w:p w:rsidR="005C08E1" w:rsidRDefault="005C08E1" w:rsidP="009064F1">
            <w:pPr>
              <w:pStyle w:val="TableParagraph"/>
              <w:spacing w:before="38"/>
              <w:ind w:right="487"/>
              <w:jc w:val="center"/>
              <w:rPr>
                <w:sz w:val="20"/>
              </w:rPr>
            </w:pPr>
            <w:r>
              <w:rPr>
                <w:color w:val="171717"/>
                <w:sz w:val="20"/>
              </w:rPr>
              <w:t>Resimli Tombala</w:t>
            </w:r>
          </w:p>
        </w:tc>
      </w:tr>
      <w:tr w:rsidR="005C08E1" w:rsidTr="009064F1">
        <w:trPr>
          <w:trHeight w:val="299"/>
        </w:trPr>
        <w:tc>
          <w:tcPr>
            <w:tcW w:w="1483" w:type="dxa"/>
            <w:vMerge/>
            <w:tcBorders>
              <w:top w:val="nil"/>
              <w:left w:val="nil"/>
              <w:bottom w:val="nil"/>
            </w:tcBorders>
            <w:shd w:val="clear" w:color="auto" w:fill="176FB3"/>
            <w:textDirection w:val="btLr"/>
          </w:tcPr>
          <w:p w:rsidR="005C08E1" w:rsidRDefault="005C08E1" w:rsidP="009064F1">
            <w:pPr>
              <w:rPr>
                <w:sz w:val="2"/>
                <w:szCs w:val="2"/>
              </w:rPr>
            </w:pPr>
          </w:p>
        </w:tc>
        <w:tc>
          <w:tcPr>
            <w:tcW w:w="1294" w:type="dxa"/>
            <w:shd w:val="clear" w:color="auto" w:fill="D9DFF1"/>
          </w:tcPr>
          <w:p w:rsidR="005C08E1" w:rsidRDefault="005C08E1" w:rsidP="009064F1">
            <w:pPr>
              <w:pStyle w:val="TableParagraph"/>
              <w:ind w:left="499"/>
              <w:rPr>
                <w:sz w:val="20"/>
              </w:rPr>
            </w:pPr>
            <w:r>
              <w:rPr>
                <w:color w:val="171717"/>
                <w:sz w:val="20"/>
              </w:rPr>
              <w:t>49.</w:t>
            </w:r>
          </w:p>
        </w:tc>
        <w:tc>
          <w:tcPr>
            <w:tcW w:w="6486" w:type="dxa"/>
            <w:shd w:val="clear" w:color="auto" w:fill="D9DFF1"/>
          </w:tcPr>
          <w:p w:rsidR="005C08E1" w:rsidRDefault="005C08E1" w:rsidP="009064F1">
            <w:pPr>
              <w:pStyle w:val="TableParagraph"/>
              <w:ind w:right="380"/>
              <w:jc w:val="center"/>
              <w:rPr>
                <w:sz w:val="20"/>
              </w:rPr>
            </w:pPr>
            <w:r>
              <w:rPr>
                <w:color w:val="171717"/>
                <w:sz w:val="20"/>
              </w:rPr>
              <w:t>Türkçe Sesli Oyun Halısı (Hayvanlar, Taşıtlar)</w:t>
            </w:r>
          </w:p>
        </w:tc>
      </w:tr>
      <w:tr w:rsidR="005C08E1" w:rsidTr="009064F1">
        <w:trPr>
          <w:trHeight w:val="299"/>
        </w:trPr>
        <w:tc>
          <w:tcPr>
            <w:tcW w:w="1483" w:type="dxa"/>
            <w:vMerge/>
            <w:tcBorders>
              <w:top w:val="nil"/>
              <w:left w:val="nil"/>
              <w:bottom w:val="nil"/>
            </w:tcBorders>
            <w:shd w:val="clear" w:color="auto" w:fill="176FB3"/>
            <w:textDirection w:val="btLr"/>
          </w:tcPr>
          <w:p w:rsidR="005C08E1" w:rsidRDefault="005C08E1" w:rsidP="009064F1">
            <w:pPr>
              <w:rPr>
                <w:sz w:val="2"/>
                <w:szCs w:val="2"/>
              </w:rPr>
            </w:pPr>
          </w:p>
        </w:tc>
        <w:tc>
          <w:tcPr>
            <w:tcW w:w="1294" w:type="dxa"/>
          </w:tcPr>
          <w:p w:rsidR="005C08E1" w:rsidRDefault="005C08E1" w:rsidP="009064F1">
            <w:pPr>
              <w:pStyle w:val="TableParagraph"/>
              <w:ind w:left="499"/>
              <w:rPr>
                <w:sz w:val="20"/>
              </w:rPr>
            </w:pPr>
            <w:r>
              <w:rPr>
                <w:color w:val="171717"/>
                <w:sz w:val="20"/>
              </w:rPr>
              <w:t>50.</w:t>
            </w:r>
          </w:p>
        </w:tc>
        <w:tc>
          <w:tcPr>
            <w:tcW w:w="6486" w:type="dxa"/>
          </w:tcPr>
          <w:p w:rsidR="005C08E1" w:rsidRDefault="005C08E1" w:rsidP="009064F1">
            <w:pPr>
              <w:pStyle w:val="TableParagraph"/>
              <w:ind w:left="551" w:right="491"/>
              <w:jc w:val="center"/>
              <w:rPr>
                <w:sz w:val="20"/>
              </w:rPr>
            </w:pPr>
            <w:r>
              <w:rPr>
                <w:color w:val="171717"/>
                <w:sz w:val="20"/>
              </w:rPr>
              <w:t>Sıralı Olay Kartları</w:t>
            </w:r>
          </w:p>
        </w:tc>
      </w:tr>
      <w:tr w:rsidR="005C08E1" w:rsidTr="009064F1">
        <w:trPr>
          <w:trHeight w:val="299"/>
        </w:trPr>
        <w:tc>
          <w:tcPr>
            <w:tcW w:w="1483" w:type="dxa"/>
            <w:vMerge/>
            <w:tcBorders>
              <w:top w:val="nil"/>
              <w:left w:val="nil"/>
              <w:bottom w:val="nil"/>
            </w:tcBorders>
            <w:shd w:val="clear" w:color="auto" w:fill="176FB3"/>
            <w:textDirection w:val="btLr"/>
          </w:tcPr>
          <w:p w:rsidR="005C08E1" w:rsidRDefault="005C08E1" w:rsidP="009064F1">
            <w:pPr>
              <w:rPr>
                <w:sz w:val="2"/>
                <w:szCs w:val="2"/>
              </w:rPr>
            </w:pPr>
          </w:p>
        </w:tc>
        <w:tc>
          <w:tcPr>
            <w:tcW w:w="1294" w:type="dxa"/>
            <w:shd w:val="clear" w:color="auto" w:fill="D9DFF1"/>
          </w:tcPr>
          <w:p w:rsidR="005C08E1" w:rsidRDefault="005C08E1" w:rsidP="009064F1">
            <w:pPr>
              <w:pStyle w:val="TableParagraph"/>
              <w:ind w:left="499"/>
              <w:rPr>
                <w:sz w:val="20"/>
              </w:rPr>
            </w:pPr>
            <w:r>
              <w:rPr>
                <w:color w:val="171717"/>
                <w:sz w:val="20"/>
              </w:rPr>
              <w:t>51.</w:t>
            </w:r>
          </w:p>
        </w:tc>
        <w:tc>
          <w:tcPr>
            <w:tcW w:w="6486" w:type="dxa"/>
            <w:shd w:val="clear" w:color="auto" w:fill="D9DFF1"/>
          </w:tcPr>
          <w:p w:rsidR="005C08E1" w:rsidRDefault="005C08E1" w:rsidP="009064F1">
            <w:pPr>
              <w:pStyle w:val="TableParagraph"/>
              <w:ind w:right="389"/>
              <w:jc w:val="center"/>
              <w:rPr>
                <w:sz w:val="20"/>
              </w:rPr>
            </w:pPr>
            <w:r>
              <w:rPr>
                <w:color w:val="171717"/>
                <w:sz w:val="20"/>
              </w:rPr>
              <w:t>Sosyal Beceri Öğretimi Seti</w:t>
            </w:r>
          </w:p>
        </w:tc>
      </w:tr>
      <w:tr w:rsidR="005C08E1" w:rsidTr="009064F1">
        <w:trPr>
          <w:trHeight w:val="300"/>
        </w:trPr>
        <w:tc>
          <w:tcPr>
            <w:tcW w:w="1483" w:type="dxa"/>
            <w:vMerge/>
            <w:tcBorders>
              <w:top w:val="nil"/>
              <w:left w:val="nil"/>
              <w:bottom w:val="nil"/>
            </w:tcBorders>
            <w:shd w:val="clear" w:color="auto" w:fill="176FB3"/>
            <w:textDirection w:val="btLr"/>
          </w:tcPr>
          <w:p w:rsidR="005C08E1" w:rsidRDefault="005C08E1" w:rsidP="009064F1">
            <w:pPr>
              <w:rPr>
                <w:sz w:val="2"/>
                <w:szCs w:val="2"/>
              </w:rPr>
            </w:pPr>
          </w:p>
        </w:tc>
        <w:tc>
          <w:tcPr>
            <w:tcW w:w="1294" w:type="dxa"/>
          </w:tcPr>
          <w:p w:rsidR="005C08E1" w:rsidRDefault="005C08E1" w:rsidP="009064F1">
            <w:pPr>
              <w:pStyle w:val="TableParagraph"/>
              <w:ind w:left="499"/>
              <w:rPr>
                <w:sz w:val="20"/>
              </w:rPr>
            </w:pPr>
            <w:r>
              <w:rPr>
                <w:color w:val="171717"/>
                <w:sz w:val="20"/>
              </w:rPr>
              <w:t>52.</w:t>
            </w:r>
          </w:p>
        </w:tc>
        <w:tc>
          <w:tcPr>
            <w:tcW w:w="6486" w:type="dxa"/>
          </w:tcPr>
          <w:p w:rsidR="005C08E1" w:rsidRDefault="005C08E1" w:rsidP="009064F1">
            <w:pPr>
              <w:pStyle w:val="TableParagraph"/>
              <w:ind w:right="489"/>
              <w:jc w:val="center"/>
              <w:rPr>
                <w:sz w:val="20"/>
              </w:rPr>
            </w:pPr>
            <w:r>
              <w:rPr>
                <w:color w:val="171717"/>
                <w:sz w:val="20"/>
              </w:rPr>
              <w:t>Tangram</w:t>
            </w:r>
          </w:p>
        </w:tc>
      </w:tr>
      <w:tr w:rsidR="005C08E1" w:rsidTr="009064F1">
        <w:trPr>
          <w:trHeight w:val="299"/>
        </w:trPr>
        <w:tc>
          <w:tcPr>
            <w:tcW w:w="1483" w:type="dxa"/>
            <w:vMerge/>
            <w:tcBorders>
              <w:top w:val="nil"/>
              <w:left w:val="nil"/>
              <w:bottom w:val="nil"/>
            </w:tcBorders>
            <w:shd w:val="clear" w:color="auto" w:fill="176FB3"/>
            <w:textDirection w:val="btLr"/>
          </w:tcPr>
          <w:p w:rsidR="005C08E1" w:rsidRDefault="005C08E1" w:rsidP="009064F1">
            <w:pPr>
              <w:rPr>
                <w:sz w:val="2"/>
                <w:szCs w:val="2"/>
              </w:rPr>
            </w:pPr>
          </w:p>
        </w:tc>
        <w:tc>
          <w:tcPr>
            <w:tcW w:w="1294" w:type="dxa"/>
            <w:shd w:val="clear" w:color="auto" w:fill="D9DFF1"/>
          </w:tcPr>
          <w:p w:rsidR="005C08E1" w:rsidRDefault="005C08E1" w:rsidP="009064F1">
            <w:pPr>
              <w:pStyle w:val="TableParagraph"/>
              <w:ind w:left="499"/>
              <w:rPr>
                <w:sz w:val="20"/>
              </w:rPr>
            </w:pPr>
            <w:r>
              <w:rPr>
                <w:color w:val="171717"/>
                <w:sz w:val="20"/>
              </w:rPr>
              <w:t>53.</w:t>
            </w:r>
          </w:p>
        </w:tc>
        <w:tc>
          <w:tcPr>
            <w:tcW w:w="6486" w:type="dxa"/>
            <w:shd w:val="clear" w:color="auto" w:fill="D9DFF1"/>
          </w:tcPr>
          <w:p w:rsidR="005C08E1" w:rsidRDefault="005C08E1" w:rsidP="009064F1">
            <w:pPr>
              <w:pStyle w:val="TableParagraph"/>
              <w:ind w:right="490"/>
              <w:jc w:val="center"/>
              <w:rPr>
                <w:sz w:val="20"/>
              </w:rPr>
            </w:pPr>
            <w:r>
              <w:rPr>
                <w:color w:val="171717"/>
                <w:sz w:val="20"/>
              </w:rPr>
              <w:t>Trombolin</w:t>
            </w:r>
          </w:p>
        </w:tc>
      </w:tr>
      <w:tr w:rsidR="005C08E1" w:rsidTr="009064F1">
        <w:trPr>
          <w:trHeight w:val="580"/>
        </w:trPr>
        <w:tc>
          <w:tcPr>
            <w:tcW w:w="1483" w:type="dxa"/>
            <w:vMerge/>
            <w:tcBorders>
              <w:top w:val="nil"/>
              <w:left w:val="nil"/>
              <w:bottom w:val="nil"/>
            </w:tcBorders>
            <w:shd w:val="clear" w:color="auto" w:fill="176FB3"/>
            <w:textDirection w:val="btLr"/>
          </w:tcPr>
          <w:p w:rsidR="005C08E1" w:rsidRDefault="005C08E1" w:rsidP="009064F1">
            <w:pPr>
              <w:rPr>
                <w:sz w:val="2"/>
                <w:szCs w:val="2"/>
              </w:rPr>
            </w:pPr>
          </w:p>
        </w:tc>
        <w:tc>
          <w:tcPr>
            <w:tcW w:w="1294" w:type="dxa"/>
          </w:tcPr>
          <w:p w:rsidR="005C08E1" w:rsidRDefault="005C08E1" w:rsidP="009064F1">
            <w:pPr>
              <w:pStyle w:val="TableParagraph"/>
              <w:spacing w:before="177"/>
              <w:ind w:left="499"/>
              <w:rPr>
                <w:sz w:val="20"/>
              </w:rPr>
            </w:pPr>
            <w:r>
              <w:rPr>
                <w:color w:val="171717"/>
                <w:sz w:val="20"/>
              </w:rPr>
              <w:t>54.</w:t>
            </w:r>
          </w:p>
        </w:tc>
        <w:tc>
          <w:tcPr>
            <w:tcW w:w="6486" w:type="dxa"/>
          </w:tcPr>
          <w:p w:rsidR="005C08E1" w:rsidRDefault="005C08E1" w:rsidP="009064F1">
            <w:pPr>
              <w:pStyle w:val="TableParagraph"/>
              <w:spacing w:before="38"/>
              <w:ind w:left="693"/>
              <w:rPr>
                <w:sz w:val="20"/>
              </w:rPr>
            </w:pPr>
            <w:r>
              <w:rPr>
                <w:color w:val="171717"/>
                <w:sz w:val="20"/>
              </w:rPr>
              <w:t>Yapboz (Hayvanlar, Meyveler, Sebzeler, Taşıtlar, İnsan</w:t>
            </w:r>
          </w:p>
          <w:p w:rsidR="005C08E1" w:rsidRDefault="005C08E1" w:rsidP="009064F1">
            <w:pPr>
              <w:pStyle w:val="TableParagraph"/>
              <w:spacing w:before="48"/>
              <w:ind w:left="2222"/>
              <w:rPr>
                <w:sz w:val="20"/>
              </w:rPr>
            </w:pPr>
            <w:r>
              <w:rPr>
                <w:color w:val="171717"/>
                <w:sz w:val="20"/>
              </w:rPr>
              <w:t>Yüzü, Vücudumuz, Meslekler)</w:t>
            </w:r>
          </w:p>
        </w:tc>
      </w:tr>
      <w:tr w:rsidR="005C08E1" w:rsidTr="009064F1">
        <w:trPr>
          <w:trHeight w:val="299"/>
        </w:trPr>
        <w:tc>
          <w:tcPr>
            <w:tcW w:w="1483" w:type="dxa"/>
            <w:vMerge/>
            <w:tcBorders>
              <w:top w:val="nil"/>
              <w:left w:val="nil"/>
              <w:bottom w:val="nil"/>
            </w:tcBorders>
            <w:shd w:val="clear" w:color="auto" w:fill="176FB3"/>
            <w:textDirection w:val="btLr"/>
          </w:tcPr>
          <w:p w:rsidR="005C08E1" w:rsidRDefault="005C08E1" w:rsidP="009064F1">
            <w:pPr>
              <w:rPr>
                <w:sz w:val="2"/>
                <w:szCs w:val="2"/>
              </w:rPr>
            </w:pPr>
          </w:p>
        </w:tc>
        <w:tc>
          <w:tcPr>
            <w:tcW w:w="1294" w:type="dxa"/>
            <w:shd w:val="clear" w:color="auto" w:fill="D9DFF1"/>
          </w:tcPr>
          <w:p w:rsidR="005C08E1" w:rsidRDefault="005C08E1" w:rsidP="009064F1">
            <w:pPr>
              <w:pStyle w:val="TableParagraph"/>
              <w:ind w:left="499"/>
              <w:rPr>
                <w:sz w:val="20"/>
              </w:rPr>
            </w:pPr>
            <w:r>
              <w:rPr>
                <w:color w:val="171717"/>
                <w:sz w:val="20"/>
              </w:rPr>
              <w:t>55.</w:t>
            </w:r>
          </w:p>
        </w:tc>
        <w:tc>
          <w:tcPr>
            <w:tcW w:w="6486" w:type="dxa"/>
            <w:shd w:val="clear" w:color="auto" w:fill="D9DFF1"/>
          </w:tcPr>
          <w:p w:rsidR="005C08E1" w:rsidRDefault="005C08E1" w:rsidP="009064F1">
            <w:pPr>
              <w:pStyle w:val="TableParagraph"/>
              <w:ind w:right="400"/>
              <w:jc w:val="center"/>
              <w:rPr>
                <w:sz w:val="20"/>
              </w:rPr>
            </w:pPr>
            <w:r>
              <w:rPr>
                <w:color w:val="171717"/>
                <w:sz w:val="20"/>
              </w:rPr>
              <w:t>Yazmaya Hazırlık Beceri Seti</w:t>
            </w:r>
          </w:p>
        </w:tc>
      </w:tr>
      <w:tr w:rsidR="005C08E1" w:rsidTr="009064F1">
        <w:trPr>
          <w:trHeight w:val="304"/>
        </w:trPr>
        <w:tc>
          <w:tcPr>
            <w:tcW w:w="1483" w:type="dxa"/>
            <w:vMerge/>
            <w:tcBorders>
              <w:top w:val="nil"/>
              <w:left w:val="nil"/>
              <w:bottom w:val="nil"/>
            </w:tcBorders>
            <w:shd w:val="clear" w:color="auto" w:fill="176FB3"/>
            <w:textDirection w:val="btLr"/>
          </w:tcPr>
          <w:p w:rsidR="005C08E1" w:rsidRDefault="005C08E1" w:rsidP="009064F1">
            <w:pPr>
              <w:rPr>
                <w:sz w:val="2"/>
                <w:szCs w:val="2"/>
              </w:rPr>
            </w:pPr>
          </w:p>
        </w:tc>
        <w:tc>
          <w:tcPr>
            <w:tcW w:w="1294" w:type="dxa"/>
          </w:tcPr>
          <w:p w:rsidR="005C08E1" w:rsidRDefault="005C08E1" w:rsidP="009064F1">
            <w:pPr>
              <w:pStyle w:val="TableParagraph"/>
              <w:spacing w:before="38"/>
              <w:ind w:left="499"/>
              <w:rPr>
                <w:sz w:val="20"/>
              </w:rPr>
            </w:pPr>
            <w:r>
              <w:rPr>
                <w:color w:val="171717"/>
                <w:sz w:val="20"/>
              </w:rPr>
              <w:t>56.</w:t>
            </w:r>
          </w:p>
        </w:tc>
        <w:tc>
          <w:tcPr>
            <w:tcW w:w="6486" w:type="dxa"/>
          </w:tcPr>
          <w:p w:rsidR="005C08E1" w:rsidRDefault="005C08E1" w:rsidP="009064F1">
            <w:pPr>
              <w:pStyle w:val="TableParagraph"/>
              <w:spacing w:before="38"/>
              <w:ind w:left="553" w:right="491"/>
              <w:jc w:val="center"/>
              <w:rPr>
                <w:sz w:val="20"/>
              </w:rPr>
            </w:pPr>
            <w:r>
              <w:rPr>
                <w:color w:val="171717"/>
                <w:sz w:val="20"/>
              </w:rPr>
              <w:t>Zıt Kavram Kartları</w:t>
            </w:r>
          </w:p>
        </w:tc>
      </w:tr>
    </w:tbl>
    <w:p w:rsidR="00E2572B" w:rsidRDefault="00E2572B">
      <w:pPr>
        <w:pStyle w:val="GvdeMetni"/>
        <w:spacing w:before="6"/>
        <w:rPr>
          <w:sz w:val="23"/>
        </w:rPr>
      </w:pPr>
    </w:p>
    <w:p w:rsidR="00E2572B" w:rsidRDefault="00C202CE" w:rsidP="003839A8">
      <w:pPr>
        <w:pStyle w:val="GvdeMetni"/>
        <w:tabs>
          <w:tab w:val="left" w:pos="8890"/>
        </w:tabs>
        <w:ind w:right="-29"/>
      </w:pPr>
      <w:r>
        <w:rPr>
          <w:noProof/>
          <w:lang w:eastAsia="tr-TR"/>
        </w:rPr>
        <w:pict>
          <v:line id="Line 157" o:spid="_x0000_s1220" style="position:absolute;z-index:15752704;visibility:visible;mso-position-horizontal-relative:page;mso-position-vertical-relative:page" from="537.5pt,809.7pt" to="537.5pt,8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" strokecolor="#176fb3" strokeweight="3pt">
            <w10:wrap anchorx="page" anchory="page"/>
          </v:line>
        </w:pict>
      </w:r>
    </w:p>
    <w:p w:rsidR="00E2572B" w:rsidRDefault="00E2572B">
      <w:pPr>
        <w:pStyle w:val="GvdeMetni"/>
        <w:spacing w:before="5"/>
        <w:rPr>
          <w:sz w:val="10"/>
        </w:rPr>
      </w:pPr>
    </w:p>
    <w:p w:rsidR="00E2572B" w:rsidRDefault="00E2572B">
      <w:pPr>
        <w:spacing w:line="292" w:lineRule="auto"/>
        <w:sectPr w:rsidR="00E2572B">
          <w:pgSz w:w="11920" w:h="16850"/>
          <w:pgMar w:top="360" w:right="260" w:bottom="1440" w:left="1620" w:header="0" w:footer="1255" w:gutter="0"/>
          <w:cols w:space="708"/>
        </w:sectPr>
      </w:pPr>
    </w:p>
    <w:p w:rsidR="00E2572B" w:rsidRDefault="005C08E1">
      <w:pPr>
        <w:pStyle w:val="GvdeMetni"/>
        <w:tabs>
          <w:tab w:val="left" w:pos="8825"/>
        </w:tabs>
        <w:ind w:left="100"/>
      </w:pPr>
      <w:r>
        <w:rPr>
          <w:b/>
          <w:noProof/>
          <w:lang w:eastAsia="tr-TR"/>
        </w:rPr>
        <w:lastRenderedPageBreak/>
        <w:pict>
          <v:rect id="Rectangle 70" o:spid="_x0000_s1335" style="position:absolute;left:0;text-align:left;margin-left:13pt;margin-top:14.1pt;width:56.95pt;height:800.3pt;z-index:487616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" fillcolor="#1c6fb3" stroked="f">
            <w10:wrap anchorx="page" anchory="page"/>
          </v:rect>
        </w:pict>
      </w:r>
      <w:r w:rsidR="0017488F">
        <w:tab/>
      </w:r>
    </w:p>
    <w:p w:rsidR="00E2572B" w:rsidRDefault="00E2572B">
      <w:pPr>
        <w:pStyle w:val="GvdeMetni"/>
        <w:spacing w:before="3"/>
        <w:rPr>
          <w:sz w:val="10"/>
        </w:rPr>
      </w:pPr>
    </w:p>
    <w:tbl>
      <w:tblPr>
        <w:tblStyle w:val="TableNormal"/>
        <w:tblW w:w="0" w:type="auto"/>
        <w:tblInd w:w="305" w:type="dxa"/>
        <w:tblBorders>
          <w:top w:val="single" w:sz="4" w:space="0" w:color="FFE701"/>
          <w:left w:val="single" w:sz="4" w:space="0" w:color="FFE701"/>
          <w:bottom w:val="single" w:sz="4" w:space="0" w:color="FFE701"/>
          <w:right w:val="single" w:sz="4" w:space="0" w:color="FFE701"/>
          <w:insideH w:val="single" w:sz="4" w:space="0" w:color="FFE701"/>
          <w:insideV w:val="single" w:sz="4" w:space="0" w:color="FFE701"/>
        </w:tblBorders>
        <w:tblLayout w:type="fixed"/>
        <w:tblLook w:val="01E0"/>
      </w:tblPr>
      <w:tblGrid>
        <w:gridCol w:w="1488"/>
        <w:gridCol w:w="1289"/>
        <w:gridCol w:w="6486"/>
      </w:tblGrid>
      <w:tr w:rsidR="005C08E1" w:rsidTr="009064F1">
        <w:trPr>
          <w:trHeight w:val="319"/>
        </w:trPr>
        <w:tc>
          <w:tcPr>
            <w:tcW w:w="1488" w:type="dxa"/>
            <w:tcBorders>
              <w:top w:val="nil"/>
              <w:bottom w:val="nil"/>
              <w:right w:val="nil"/>
            </w:tcBorders>
            <w:shd w:val="clear" w:color="auto" w:fill="FFE604"/>
          </w:tcPr>
          <w:p w:rsidR="005C08E1" w:rsidRDefault="005C08E1" w:rsidP="009064F1">
            <w:pPr>
              <w:pStyle w:val="TableParagraph"/>
              <w:spacing w:before="43"/>
              <w:ind w:left="347"/>
              <w:rPr>
                <w:b/>
                <w:sz w:val="20"/>
              </w:rPr>
            </w:pPr>
            <w:r>
              <w:rPr>
                <w:b/>
                <w:sz w:val="20"/>
              </w:rPr>
              <w:t>KADEME</w:t>
            </w:r>
          </w:p>
        </w:tc>
        <w:tc>
          <w:tcPr>
            <w:tcW w:w="1289" w:type="dxa"/>
            <w:tcBorders>
              <w:top w:val="nil"/>
              <w:left w:val="nil"/>
              <w:bottom w:val="nil"/>
              <w:right w:val="nil"/>
            </w:tcBorders>
            <w:shd w:val="clear" w:color="auto" w:fill="FFE604"/>
          </w:tcPr>
          <w:p w:rsidR="005C08E1" w:rsidRDefault="005C08E1" w:rsidP="009064F1">
            <w:pPr>
              <w:pStyle w:val="TableParagraph"/>
              <w:spacing w:before="43"/>
              <w:ind w:left="509"/>
              <w:rPr>
                <w:b/>
                <w:sz w:val="20"/>
              </w:rPr>
            </w:pPr>
            <w:r>
              <w:rPr>
                <w:b/>
                <w:sz w:val="20"/>
              </w:rPr>
              <w:t>SIRA</w:t>
            </w:r>
          </w:p>
        </w:tc>
        <w:tc>
          <w:tcPr>
            <w:tcW w:w="6486" w:type="dxa"/>
            <w:tcBorders>
              <w:top w:val="nil"/>
              <w:left w:val="nil"/>
              <w:bottom w:val="nil"/>
            </w:tcBorders>
            <w:shd w:val="clear" w:color="auto" w:fill="FFE604"/>
          </w:tcPr>
          <w:p w:rsidR="005C08E1" w:rsidRDefault="005C08E1" w:rsidP="009064F1">
            <w:pPr>
              <w:pStyle w:val="TableParagraph"/>
              <w:spacing w:before="43"/>
              <w:ind w:left="2665" w:right="2663"/>
              <w:jc w:val="center"/>
              <w:rPr>
                <w:b/>
                <w:sz w:val="20"/>
              </w:rPr>
            </w:pPr>
            <w:r>
              <w:rPr>
                <w:b/>
                <w:sz w:val="20"/>
              </w:rPr>
              <w:t>MATERYAL</w:t>
            </w:r>
          </w:p>
        </w:tc>
      </w:tr>
      <w:tr w:rsidR="005C08E1" w:rsidTr="009064F1">
        <w:trPr>
          <w:trHeight w:val="299"/>
        </w:trPr>
        <w:tc>
          <w:tcPr>
            <w:tcW w:w="1488" w:type="dxa"/>
            <w:vMerge w:val="restart"/>
            <w:tcBorders>
              <w:top w:val="nil"/>
              <w:left w:val="nil"/>
              <w:bottom w:val="nil"/>
              <w:right w:val="nil"/>
            </w:tcBorders>
            <w:shd w:val="clear" w:color="auto" w:fill="FFE701"/>
            <w:textDirection w:val="btLr"/>
          </w:tcPr>
          <w:p w:rsidR="005C08E1" w:rsidRDefault="005C08E1" w:rsidP="009064F1">
            <w:pPr>
              <w:pStyle w:val="TableParagraph"/>
              <w:spacing w:before="0"/>
              <w:ind w:left="0"/>
            </w:pPr>
          </w:p>
          <w:p w:rsidR="005C08E1" w:rsidRDefault="005C08E1" w:rsidP="009064F1">
            <w:pPr>
              <w:pStyle w:val="TableParagraph"/>
              <w:spacing w:before="0"/>
              <w:ind w:left="0"/>
            </w:pPr>
          </w:p>
          <w:p w:rsidR="005C08E1" w:rsidRDefault="005C08E1" w:rsidP="009064F1">
            <w:pPr>
              <w:pStyle w:val="TableParagraph"/>
              <w:spacing w:before="141"/>
              <w:ind w:left="4467" w:right="4469"/>
              <w:jc w:val="center"/>
              <w:rPr>
                <w:b/>
                <w:sz w:val="20"/>
              </w:rPr>
            </w:pPr>
            <w:r>
              <w:rPr>
                <w:b/>
                <w:sz w:val="20"/>
              </w:rPr>
              <w:t>İLKOKUL</w:t>
            </w:r>
          </w:p>
        </w:tc>
        <w:tc>
          <w:tcPr>
            <w:tcW w:w="1289" w:type="dxa"/>
            <w:tcBorders>
              <w:top w:val="nil"/>
              <w:left w:val="nil"/>
            </w:tcBorders>
            <w:shd w:val="clear" w:color="auto" w:fill="FFFADE"/>
          </w:tcPr>
          <w:p w:rsidR="005C08E1" w:rsidRDefault="005C08E1" w:rsidP="009064F1">
            <w:pPr>
              <w:pStyle w:val="TableParagraph"/>
              <w:ind w:left="562"/>
              <w:rPr>
                <w:sz w:val="20"/>
              </w:rPr>
            </w:pPr>
            <w:r>
              <w:rPr>
                <w:color w:val="171717"/>
                <w:sz w:val="20"/>
              </w:rPr>
              <w:t>1.</w:t>
            </w:r>
          </w:p>
        </w:tc>
        <w:tc>
          <w:tcPr>
            <w:tcW w:w="6486" w:type="dxa"/>
            <w:tcBorders>
              <w:top w:val="nil"/>
            </w:tcBorders>
            <w:shd w:val="clear" w:color="auto" w:fill="FFFADE"/>
          </w:tcPr>
          <w:p w:rsidR="005C08E1" w:rsidRDefault="005C08E1" w:rsidP="009064F1">
            <w:pPr>
              <w:pStyle w:val="TableParagraph"/>
              <w:ind w:right="479"/>
              <w:jc w:val="center"/>
              <w:rPr>
                <w:sz w:val="20"/>
              </w:rPr>
            </w:pPr>
            <w:r>
              <w:rPr>
                <w:color w:val="171717"/>
                <w:sz w:val="20"/>
              </w:rPr>
              <w:t>5N 1K Öğretim Seti</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ind w:left="562"/>
              <w:rPr>
                <w:sz w:val="20"/>
              </w:rPr>
            </w:pPr>
            <w:r>
              <w:rPr>
                <w:color w:val="171717"/>
                <w:sz w:val="20"/>
              </w:rPr>
              <w:t>2.</w:t>
            </w:r>
          </w:p>
        </w:tc>
        <w:tc>
          <w:tcPr>
            <w:tcW w:w="6486" w:type="dxa"/>
          </w:tcPr>
          <w:p w:rsidR="005C08E1" w:rsidRDefault="005C08E1" w:rsidP="009064F1">
            <w:pPr>
              <w:pStyle w:val="TableParagraph"/>
              <w:ind w:right="479"/>
              <w:jc w:val="center"/>
              <w:rPr>
                <w:sz w:val="20"/>
              </w:rPr>
            </w:pPr>
            <w:r>
              <w:rPr>
                <w:color w:val="171717"/>
                <w:sz w:val="20"/>
              </w:rPr>
              <w:t>Abaküs</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shd w:val="clear" w:color="auto" w:fill="FFFADE"/>
          </w:tcPr>
          <w:p w:rsidR="005C08E1" w:rsidRDefault="005C08E1" w:rsidP="009064F1">
            <w:pPr>
              <w:pStyle w:val="TableParagraph"/>
              <w:ind w:left="562"/>
              <w:rPr>
                <w:sz w:val="20"/>
              </w:rPr>
            </w:pPr>
            <w:r>
              <w:rPr>
                <w:color w:val="171717"/>
                <w:sz w:val="20"/>
              </w:rPr>
              <w:t>3.</w:t>
            </w:r>
          </w:p>
        </w:tc>
        <w:tc>
          <w:tcPr>
            <w:tcW w:w="6486" w:type="dxa"/>
            <w:shd w:val="clear" w:color="auto" w:fill="FFFADE"/>
          </w:tcPr>
          <w:p w:rsidR="005C08E1" w:rsidRDefault="005C08E1" w:rsidP="009064F1">
            <w:pPr>
              <w:pStyle w:val="TableParagraph"/>
              <w:ind w:right="479"/>
              <w:jc w:val="center"/>
              <w:rPr>
                <w:sz w:val="20"/>
              </w:rPr>
            </w:pPr>
            <w:r>
              <w:rPr>
                <w:color w:val="171717"/>
                <w:sz w:val="20"/>
              </w:rPr>
              <w:t>Ahşap Geometrik Şekil Sıralama</w:t>
            </w:r>
          </w:p>
        </w:tc>
      </w:tr>
      <w:tr w:rsidR="005C08E1" w:rsidTr="009064F1">
        <w:trPr>
          <w:trHeight w:val="301"/>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ind w:left="562"/>
              <w:rPr>
                <w:sz w:val="20"/>
              </w:rPr>
            </w:pPr>
            <w:r>
              <w:rPr>
                <w:color w:val="171717"/>
                <w:sz w:val="20"/>
              </w:rPr>
              <w:t>4.</w:t>
            </w:r>
          </w:p>
        </w:tc>
        <w:tc>
          <w:tcPr>
            <w:tcW w:w="6486" w:type="dxa"/>
          </w:tcPr>
          <w:p w:rsidR="005C08E1" w:rsidRDefault="005C08E1" w:rsidP="009064F1">
            <w:pPr>
              <w:pStyle w:val="TableParagraph"/>
              <w:spacing w:before="38"/>
              <w:ind w:right="480"/>
              <w:jc w:val="center"/>
              <w:rPr>
                <w:sz w:val="20"/>
              </w:rPr>
            </w:pPr>
            <w:r>
              <w:rPr>
                <w:color w:val="171717"/>
                <w:sz w:val="20"/>
              </w:rPr>
              <w:t>Beceri Küpü</w:t>
            </w:r>
          </w:p>
        </w:tc>
      </w:tr>
      <w:tr w:rsidR="005C08E1" w:rsidTr="009064F1">
        <w:trPr>
          <w:trHeight w:val="300"/>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shd w:val="clear" w:color="auto" w:fill="FFFADE"/>
          </w:tcPr>
          <w:p w:rsidR="005C08E1" w:rsidRDefault="005C08E1" w:rsidP="009064F1">
            <w:pPr>
              <w:pStyle w:val="TableParagraph"/>
              <w:spacing w:before="36"/>
              <w:ind w:left="562"/>
              <w:rPr>
                <w:sz w:val="20"/>
              </w:rPr>
            </w:pPr>
            <w:r>
              <w:rPr>
                <w:color w:val="171717"/>
                <w:sz w:val="20"/>
              </w:rPr>
              <w:t>5.</w:t>
            </w:r>
          </w:p>
        </w:tc>
        <w:tc>
          <w:tcPr>
            <w:tcW w:w="6486" w:type="dxa"/>
            <w:shd w:val="clear" w:color="auto" w:fill="FFFADE"/>
          </w:tcPr>
          <w:p w:rsidR="005C08E1" w:rsidRDefault="005C08E1" w:rsidP="009064F1">
            <w:pPr>
              <w:pStyle w:val="TableParagraph"/>
              <w:spacing w:before="36"/>
              <w:ind w:right="480"/>
              <w:jc w:val="center"/>
              <w:rPr>
                <w:sz w:val="20"/>
              </w:rPr>
            </w:pPr>
            <w:r>
              <w:rPr>
                <w:color w:val="171717"/>
                <w:sz w:val="20"/>
              </w:rPr>
              <w:t>Boncuk Dizme Seti</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ind w:left="562"/>
              <w:rPr>
                <w:sz w:val="20"/>
              </w:rPr>
            </w:pPr>
            <w:r>
              <w:rPr>
                <w:color w:val="171717"/>
                <w:sz w:val="20"/>
              </w:rPr>
              <w:t>6.</w:t>
            </w:r>
          </w:p>
        </w:tc>
        <w:tc>
          <w:tcPr>
            <w:tcW w:w="6486" w:type="dxa"/>
          </w:tcPr>
          <w:p w:rsidR="005C08E1" w:rsidRDefault="005C08E1" w:rsidP="009064F1">
            <w:pPr>
              <w:pStyle w:val="TableParagraph"/>
              <w:ind w:right="483"/>
              <w:jc w:val="center"/>
              <w:rPr>
                <w:sz w:val="20"/>
              </w:rPr>
            </w:pPr>
            <w:r>
              <w:rPr>
                <w:color w:val="171717"/>
                <w:sz w:val="20"/>
              </w:rPr>
              <w:t>Bowling Oyunu</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shd w:val="clear" w:color="auto" w:fill="FFFADE"/>
          </w:tcPr>
          <w:p w:rsidR="005C08E1" w:rsidRDefault="005C08E1" w:rsidP="009064F1">
            <w:pPr>
              <w:pStyle w:val="TableParagraph"/>
              <w:ind w:left="562"/>
              <w:rPr>
                <w:sz w:val="20"/>
              </w:rPr>
            </w:pPr>
            <w:r>
              <w:rPr>
                <w:color w:val="171717"/>
                <w:sz w:val="20"/>
              </w:rPr>
              <w:t>7.</w:t>
            </w:r>
          </w:p>
        </w:tc>
        <w:tc>
          <w:tcPr>
            <w:tcW w:w="6486" w:type="dxa"/>
            <w:shd w:val="clear" w:color="auto" w:fill="FFFADE"/>
          </w:tcPr>
          <w:p w:rsidR="005C08E1" w:rsidRDefault="005C08E1" w:rsidP="009064F1">
            <w:pPr>
              <w:pStyle w:val="TableParagraph"/>
              <w:ind w:right="478"/>
              <w:jc w:val="center"/>
              <w:rPr>
                <w:sz w:val="20"/>
              </w:rPr>
            </w:pPr>
            <w:r>
              <w:rPr>
                <w:color w:val="171717"/>
                <w:sz w:val="20"/>
              </w:rPr>
              <w:t>Boya Seti (Kuru, Pastel, Sulu, Parmak, Yüz)</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ind w:left="562"/>
              <w:rPr>
                <w:sz w:val="20"/>
              </w:rPr>
            </w:pPr>
            <w:r>
              <w:rPr>
                <w:color w:val="171717"/>
                <w:sz w:val="20"/>
              </w:rPr>
              <w:t>8.</w:t>
            </w:r>
          </w:p>
        </w:tc>
        <w:tc>
          <w:tcPr>
            <w:tcW w:w="6486" w:type="dxa"/>
          </w:tcPr>
          <w:p w:rsidR="005C08E1" w:rsidRDefault="005C08E1" w:rsidP="009064F1">
            <w:pPr>
              <w:pStyle w:val="TableParagraph"/>
              <w:ind w:right="483"/>
              <w:jc w:val="center"/>
              <w:rPr>
                <w:sz w:val="20"/>
              </w:rPr>
            </w:pPr>
            <w:r>
              <w:rPr>
                <w:color w:val="171717"/>
                <w:sz w:val="20"/>
              </w:rPr>
              <w:t>Boyama Kitapları</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shd w:val="clear" w:color="auto" w:fill="FFFADE"/>
          </w:tcPr>
          <w:p w:rsidR="005C08E1" w:rsidRDefault="005C08E1" w:rsidP="009064F1">
            <w:pPr>
              <w:pStyle w:val="TableParagraph"/>
              <w:ind w:left="562"/>
              <w:rPr>
                <w:sz w:val="20"/>
              </w:rPr>
            </w:pPr>
            <w:r>
              <w:rPr>
                <w:color w:val="171717"/>
                <w:sz w:val="20"/>
              </w:rPr>
              <w:t>9.</w:t>
            </w:r>
          </w:p>
        </w:tc>
        <w:tc>
          <w:tcPr>
            <w:tcW w:w="6486" w:type="dxa"/>
            <w:shd w:val="clear" w:color="auto" w:fill="FFFADE"/>
          </w:tcPr>
          <w:p w:rsidR="005C08E1" w:rsidRDefault="005C08E1" w:rsidP="009064F1">
            <w:pPr>
              <w:pStyle w:val="TableParagraph"/>
              <w:ind w:right="479"/>
              <w:jc w:val="center"/>
              <w:rPr>
                <w:sz w:val="20"/>
              </w:rPr>
            </w:pPr>
            <w:r>
              <w:rPr>
                <w:color w:val="171717"/>
                <w:sz w:val="20"/>
              </w:rPr>
              <w:t>Domino</w:t>
            </w:r>
          </w:p>
        </w:tc>
      </w:tr>
      <w:tr w:rsidR="005C08E1" w:rsidTr="009064F1">
        <w:trPr>
          <w:trHeight w:val="302"/>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ind w:left="506"/>
              <w:rPr>
                <w:sz w:val="20"/>
              </w:rPr>
            </w:pPr>
            <w:r>
              <w:rPr>
                <w:color w:val="171717"/>
                <w:sz w:val="20"/>
              </w:rPr>
              <w:t>10.</w:t>
            </w:r>
          </w:p>
        </w:tc>
        <w:tc>
          <w:tcPr>
            <w:tcW w:w="6486" w:type="dxa"/>
          </w:tcPr>
          <w:p w:rsidR="005C08E1" w:rsidRDefault="005C08E1" w:rsidP="009064F1">
            <w:pPr>
              <w:pStyle w:val="TableParagraph"/>
              <w:spacing w:before="38"/>
              <w:ind w:right="484"/>
              <w:jc w:val="center"/>
              <w:rPr>
                <w:sz w:val="20"/>
              </w:rPr>
            </w:pPr>
            <w:r>
              <w:rPr>
                <w:color w:val="171717"/>
                <w:sz w:val="20"/>
              </w:rPr>
              <w:t>Eksik Olanı Bulma Kartları</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shd w:val="clear" w:color="auto" w:fill="FFFADE"/>
          </w:tcPr>
          <w:p w:rsidR="005C08E1" w:rsidRDefault="005C08E1" w:rsidP="009064F1">
            <w:pPr>
              <w:pStyle w:val="TableParagraph"/>
              <w:ind w:left="521"/>
              <w:rPr>
                <w:sz w:val="20"/>
              </w:rPr>
            </w:pPr>
            <w:r>
              <w:rPr>
                <w:color w:val="171717"/>
                <w:sz w:val="20"/>
              </w:rPr>
              <w:t>11.</w:t>
            </w:r>
          </w:p>
        </w:tc>
        <w:tc>
          <w:tcPr>
            <w:tcW w:w="6486" w:type="dxa"/>
            <w:shd w:val="clear" w:color="auto" w:fill="FFFADE"/>
          </w:tcPr>
          <w:p w:rsidR="005C08E1" w:rsidRDefault="005C08E1" w:rsidP="009064F1">
            <w:pPr>
              <w:pStyle w:val="TableParagraph"/>
              <w:ind w:right="483"/>
              <w:jc w:val="center"/>
              <w:rPr>
                <w:sz w:val="20"/>
              </w:rPr>
            </w:pPr>
            <w:r>
              <w:rPr>
                <w:color w:val="171717"/>
                <w:sz w:val="20"/>
              </w:rPr>
              <w:t>Eylem Kartları</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ind w:left="506"/>
              <w:rPr>
                <w:sz w:val="20"/>
              </w:rPr>
            </w:pPr>
            <w:r>
              <w:rPr>
                <w:color w:val="171717"/>
                <w:sz w:val="20"/>
              </w:rPr>
              <w:t>12.</w:t>
            </w:r>
          </w:p>
        </w:tc>
        <w:tc>
          <w:tcPr>
            <w:tcW w:w="6486" w:type="dxa"/>
          </w:tcPr>
          <w:p w:rsidR="005C08E1" w:rsidRDefault="005C08E1" w:rsidP="009064F1">
            <w:pPr>
              <w:pStyle w:val="TableParagraph"/>
              <w:ind w:right="483"/>
              <w:jc w:val="center"/>
              <w:rPr>
                <w:sz w:val="20"/>
              </w:rPr>
            </w:pPr>
            <w:r>
              <w:rPr>
                <w:color w:val="171717"/>
                <w:sz w:val="20"/>
              </w:rPr>
              <w:t>Geometrik Şekiller</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shd w:val="clear" w:color="auto" w:fill="FFFADE"/>
          </w:tcPr>
          <w:p w:rsidR="005C08E1" w:rsidRDefault="005C08E1" w:rsidP="009064F1">
            <w:pPr>
              <w:pStyle w:val="TableParagraph"/>
              <w:ind w:left="504"/>
              <w:rPr>
                <w:sz w:val="20"/>
              </w:rPr>
            </w:pPr>
            <w:r>
              <w:rPr>
                <w:color w:val="171717"/>
                <w:sz w:val="20"/>
              </w:rPr>
              <w:t>13.</w:t>
            </w:r>
          </w:p>
        </w:tc>
        <w:tc>
          <w:tcPr>
            <w:tcW w:w="6486" w:type="dxa"/>
            <w:shd w:val="clear" w:color="auto" w:fill="FFFADE"/>
          </w:tcPr>
          <w:p w:rsidR="005C08E1" w:rsidRDefault="005C08E1" w:rsidP="009064F1">
            <w:pPr>
              <w:pStyle w:val="TableParagraph"/>
              <w:ind w:right="481"/>
              <w:jc w:val="center"/>
              <w:rPr>
                <w:sz w:val="20"/>
              </w:rPr>
            </w:pPr>
            <w:r>
              <w:rPr>
                <w:color w:val="171717"/>
                <w:sz w:val="20"/>
              </w:rPr>
              <w:t>Hikaye Kitapları</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ind w:left="504"/>
              <w:rPr>
                <w:sz w:val="20"/>
              </w:rPr>
            </w:pPr>
            <w:r>
              <w:rPr>
                <w:color w:val="171717"/>
                <w:sz w:val="20"/>
              </w:rPr>
              <w:t>14.</w:t>
            </w:r>
          </w:p>
        </w:tc>
        <w:tc>
          <w:tcPr>
            <w:tcW w:w="6486" w:type="dxa"/>
          </w:tcPr>
          <w:p w:rsidR="005C08E1" w:rsidRDefault="005C08E1" w:rsidP="009064F1">
            <w:pPr>
              <w:pStyle w:val="TableParagraph"/>
              <w:ind w:right="479"/>
              <w:jc w:val="center"/>
              <w:rPr>
                <w:sz w:val="20"/>
              </w:rPr>
            </w:pPr>
            <w:r>
              <w:rPr>
                <w:color w:val="171717"/>
                <w:sz w:val="20"/>
              </w:rPr>
              <w:t>İlişki Kurma Kartları</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shd w:val="clear" w:color="auto" w:fill="FFFADE"/>
          </w:tcPr>
          <w:p w:rsidR="005C08E1" w:rsidRDefault="005C08E1" w:rsidP="009064F1">
            <w:pPr>
              <w:pStyle w:val="TableParagraph"/>
              <w:ind w:left="504"/>
              <w:rPr>
                <w:sz w:val="20"/>
              </w:rPr>
            </w:pPr>
            <w:r>
              <w:rPr>
                <w:color w:val="171717"/>
                <w:sz w:val="20"/>
              </w:rPr>
              <w:t>15.</w:t>
            </w:r>
          </w:p>
        </w:tc>
        <w:tc>
          <w:tcPr>
            <w:tcW w:w="6486" w:type="dxa"/>
            <w:shd w:val="clear" w:color="auto" w:fill="FFFADE"/>
          </w:tcPr>
          <w:p w:rsidR="005C08E1" w:rsidRDefault="005C08E1" w:rsidP="009064F1">
            <w:pPr>
              <w:pStyle w:val="TableParagraph"/>
              <w:ind w:right="483"/>
              <w:jc w:val="center"/>
              <w:rPr>
                <w:sz w:val="20"/>
              </w:rPr>
            </w:pPr>
            <w:r>
              <w:rPr>
                <w:color w:val="171717"/>
                <w:sz w:val="20"/>
              </w:rPr>
              <w:t>İnteraktif Vücut Seti</w:t>
            </w:r>
          </w:p>
        </w:tc>
      </w:tr>
      <w:tr w:rsidR="005C08E1" w:rsidTr="009064F1">
        <w:trPr>
          <w:trHeight w:val="302"/>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ind w:left="504"/>
              <w:rPr>
                <w:sz w:val="20"/>
              </w:rPr>
            </w:pPr>
            <w:r>
              <w:rPr>
                <w:color w:val="171717"/>
                <w:sz w:val="20"/>
              </w:rPr>
              <w:t>16.</w:t>
            </w:r>
          </w:p>
        </w:tc>
        <w:tc>
          <w:tcPr>
            <w:tcW w:w="6486" w:type="dxa"/>
          </w:tcPr>
          <w:p w:rsidR="005C08E1" w:rsidRDefault="005C08E1" w:rsidP="009064F1">
            <w:pPr>
              <w:pStyle w:val="TableParagraph"/>
              <w:spacing w:before="38"/>
              <w:ind w:right="482"/>
              <w:jc w:val="center"/>
              <w:rPr>
                <w:sz w:val="20"/>
              </w:rPr>
            </w:pPr>
            <w:r>
              <w:rPr>
                <w:color w:val="171717"/>
                <w:sz w:val="20"/>
              </w:rPr>
              <w:t>İp Geçirme Oyunları</w:t>
            </w:r>
          </w:p>
        </w:tc>
      </w:tr>
      <w:tr w:rsidR="005C08E1" w:rsidTr="009064F1">
        <w:trPr>
          <w:trHeight w:val="577"/>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shd w:val="clear" w:color="auto" w:fill="FFFADE"/>
          </w:tcPr>
          <w:p w:rsidR="005C08E1" w:rsidRDefault="005C08E1" w:rsidP="009064F1">
            <w:pPr>
              <w:pStyle w:val="TableParagraph"/>
              <w:spacing w:before="174"/>
              <w:ind w:left="504"/>
              <w:rPr>
                <w:sz w:val="20"/>
              </w:rPr>
            </w:pPr>
            <w:r>
              <w:rPr>
                <w:color w:val="171717"/>
                <w:sz w:val="20"/>
              </w:rPr>
              <w:t>17.</w:t>
            </w:r>
          </w:p>
        </w:tc>
        <w:tc>
          <w:tcPr>
            <w:tcW w:w="6486" w:type="dxa"/>
            <w:shd w:val="clear" w:color="auto" w:fill="FFFADE"/>
          </w:tcPr>
          <w:p w:rsidR="005C08E1" w:rsidRDefault="005C08E1" w:rsidP="009064F1">
            <w:pPr>
              <w:pStyle w:val="TableParagraph"/>
              <w:spacing w:before="0" w:line="278" w:lineRule="exact"/>
              <w:ind w:left="1738" w:right="54" w:hanging="1498"/>
              <w:rPr>
                <w:sz w:val="20"/>
              </w:rPr>
            </w:pPr>
            <w:r>
              <w:rPr>
                <w:color w:val="171717"/>
                <w:sz w:val="20"/>
              </w:rPr>
              <w:t>Kavram Kartları (Renk, Şekil, Sayı, Duygu, Giysiler, Taşıtlar, Meyveler, Sebzeler vb.)</w:t>
            </w:r>
          </w:p>
        </w:tc>
      </w:tr>
      <w:tr w:rsidR="005C08E1" w:rsidTr="009064F1">
        <w:trPr>
          <w:trHeight w:val="302"/>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ind w:left="504"/>
              <w:rPr>
                <w:sz w:val="20"/>
              </w:rPr>
            </w:pPr>
            <w:r>
              <w:rPr>
                <w:color w:val="171717"/>
                <w:sz w:val="20"/>
              </w:rPr>
              <w:t>18.</w:t>
            </w:r>
          </w:p>
        </w:tc>
        <w:tc>
          <w:tcPr>
            <w:tcW w:w="6486" w:type="dxa"/>
          </w:tcPr>
          <w:p w:rsidR="005C08E1" w:rsidRDefault="005C08E1" w:rsidP="009064F1">
            <w:pPr>
              <w:pStyle w:val="TableParagraph"/>
              <w:spacing w:before="38"/>
              <w:ind w:right="478"/>
              <w:jc w:val="center"/>
              <w:rPr>
                <w:sz w:val="20"/>
              </w:rPr>
            </w:pPr>
            <w:r>
              <w:rPr>
                <w:color w:val="171717"/>
                <w:sz w:val="20"/>
              </w:rPr>
              <w:t>Kesir Takımı</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shd w:val="clear" w:color="auto" w:fill="FFFADE"/>
          </w:tcPr>
          <w:p w:rsidR="005C08E1" w:rsidRDefault="005C08E1" w:rsidP="009064F1">
            <w:pPr>
              <w:pStyle w:val="TableParagraph"/>
              <w:ind w:left="504"/>
              <w:rPr>
                <w:sz w:val="20"/>
              </w:rPr>
            </w:pPr>
            <w:r>
              <w:rPr>
                <w:color w:val="171717"/>
                <w:sz w:val="20"/>
              </w:rPr>
              <w:t>19.</w:t>
            </w:r>
          </w:p>
        </w:tc>
        <w:tc>
          <w:tcPr>
            <w:tcW w:w="6486" w:type="dxa"/>
            <w:shd w:val="clear" w:color="auto" w:fill="FFFADE"/>
          </w:tcPr>
          <w:p w:rsidR="005C08E1" w:rsidRDefault="005C08E1" w:rsidP="009064F1">
            <w:pPr>
              <w:pStyle w:val="TableParagraph"/>
              <w:ind w:right="483"/>
              <w:jc w:val="center"/>
              <w:rPr>
                <w:sz w:val="20"/>
              </w:rPr>
            </w:pPr>
            <w:r>
              <w:rPr>
                <w:color w:val="171717"/>
                <w:sz w:val="20"/>
              </w:rPr>
              <w:t>Mesafe Tahmin Oyunu</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ind w:left="504"/>
              <w:rPr>
                <w:sz w:val="20"/>
              </w:rPr>
            </w:pPr>
            <w:r>
              <w:rPr>
                <w:color w:val="171717"/>
                <w:sz w:val="20"/>
              </w:rPr>
              <w:t>20.</w:t>
            </w:r>
          </w:p>
        </w:tc>
        <w:tc>
          <w:tcPr>
            <w:tcW w:w="6486" w:type="dxa"/>
          </w:tcPr>
          <w:p w:rsidR="005C08E1" w:rsidRDefault="005C08E1" w:rsidP="009064F1">
            <w:pPr>
              <w:pStyle w:val="TableParagraph"/>
              <w:ind w:right="482"/>
              <w:jc w:val="center"/>
              <w:rPr>
                <w:sz w:val="20"/>
              </w:rPr>
            </w:pPr>
            <w:r>
              <w:rPr>
                <w:color w:val="171717"/>
                <w:sz w:val="20"/>
              </w:rPr>
              <w:t>Müzik Aletleri Seti</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shd w:val="clear" w:color="auto" w:fill="FFFADE"/>
          </w:tcPr>
          <w:p w:rsidR="005C08E1" w:rsidRDefault="005C08E1" w:rsidP="009064F1">
            <w:pPr>
              <w:pStyle w:val="TableParagraph"/>
              <w:ind w:left="504"/>
              <w:rPr>
                <w:sz w:val="20"/>
              </w:rPr>
            </w:pPr>
            <w:r>
              <w:rPr>
                <w:color w:val="171717"/>
                <w:sz w:val="20"/>
              </w:rPr>
              <w:t>21.</w:t>
            </w:r>
          </w:p>
        </w:tc>
        <w:tc>
          <w:tcPr>
            <w:tcW w:w="6486" w:type="dxa"/>
            <w:shd w:val="clear" w:color="auto" w:fill="FFFADE"/>
          </w:tcPr>
          <w:p w:rsidR="005C08E1" w:rsidRDefault="005C08E1" w:rsidP="009064F1">
            <w:pPr>
              <w:pStyle w:val="TableParagraph"/>
              <w:ind w:right="483"/>
              <w:jc w:val="center"/>
              <w:rPr>
                <w:sz w:val="20"/>
              </w:rPr>
            </w:pPr>
            <w:r>
              <w:rPr>
                <w:color w:val="171717"/>
                <w:sz w:val="20"/>
              </w:rPr>
              <w:t>Okuma-Yazma Becerisi Öğretimi Seti</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ind w:left="504"/>
              <w:rPr>
                <w:sz w:val="20"/>
              </w:rPr>
            </w:pPr>
            <w:r>
              <w:rPr>
                <w:color w:val="171717"/>
                <w:sz w:val="20"/>
              </w:rPr>
              <w:t>22.</w:t>
            </w:r>
          </w:p>
        </w:tc>
        <w:tc>
          <w:tcPr>
            <w:tcW w:w="6486" w:type="dxa"/>
          </w:tcPr>
          <w:p w:rsidR="005C08E1" w:rsidRDefault="005C08E1" w:rsidP="009064F1">
            <w:pPr>
              <w:pStyle w:val="TableParagraph"/>
              <w:ind w:right="482"/>
              <w:jc w:val="center"/>
              <w:rPr>
                <w:sz w:val="20"/>
              </w:rPr>
            </w:pPr>
            <w:r>
              <w:rPr>
                <w:color w:val="171717"/>
                <w:sz w:val="20"/>
              </w:rPr>
              <w:t>Örüntü Oluşturma Kartları</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shd w:val="clear" w:color="auto" w:fill="FFFADE"/>
          </w:tcPr>
          <w:p w:rsidR="005C08E1" w:rsidRDefault="005C08E1" w:rsidP="009064F1">
            <w:pPr>
              <w:pStyle w:val="TableParagraph"/>
              <w:ind w:left="504"/>
              <w:rPr>
                <w:sz w:val="20"/>
              </w:rPr>
            </w:pPr>
            <w:r>
              <w:rPr>
                <w:color w:val="171717"/>
                <w:sz w:val="20"/>
              </w:rPr>
              <w:t>23.</w:t>
            </w:r>
          </w:p>
        </w:tc>
        <w:tc>
          <w:tcPr>
            <w:tcW w:w="6486" w:type="dxa"/>
            <w:shd w:val="clear" w:color="auto" w:fill="FFFADE"/>
          </w:tcPr>
          <w:p w:rsidR="005C08E1" w:rsidRDefault="005C08E1" w:rsidP="009064F1">
            <w:pPr>
              <w:pStyle w:val="TableParagraph"/>
              <w:ind w:right="482"/>
              <w:jc w:val="center"/>
              <w:rPr>
                <w:sz w:val="20"/>
              </w:rPr>
            </w:pPr>
            <w:r>
              <w:rPr>
                <w:color w:val="171717"/>
                <w:sz w:val="20"/>
              </w:rPr>
              <w:t>Öykü Tamamlama Seti</w:t>
            </w:r>
          </w:p>
        </w:tc>
      </w:tr>
      <w:tr w:rsidR="005C08E1" w:rsidTr="009064F1">
        <w:trPr>
          <w:trHeight w:val="302"/>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ind w:left="504"/>
              <w:rPr>
                <w:sz w:val="20"/>
              </w:rPr>
            </w:pPr>
            <w:r>
              <w:rPr>
                <w:color w:val="171717"/>
                <w:sz w:val="20"/>
              </w:rPr>
              <w:t>24.</w:t>
            </w:r>
          </w:p>
        </w:tc>
        <w:tc>
          <w:tcPr>
            <w:tcW w:w="6486" w:type="dxa"/>
          </w:tcPr>
          <w:p w:rsidR="005C08E1" w:rsidRDefault="005C08E1" w:rsidP="009064F1">
            <w:pPr>
              <w:pStyle w:val="TableParagraph"/>
              <w:spacing w:before="38"/>
              <w:ind w:right="478"/>
              <w:jc w:val="center"/>
              <w:rPr>
                <w:sz w:val="20"/>
              </w:rPr>
            </w:pPr>
            <w:r>
              <w:rPr>
                <w:color w:val="171717"/>
                <w:sz w:val="20"/>
              </w:rPr>
              <w:t>Parça Bütün Eşleme</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shd w:val="clear" w:color="auto" w:fill="FFFADE"/>
          </w:tcPr>
          <w:p w:rsidR="005C08E1" w:rsidRDefault="005C08E1" w:rsidP="009064F1">
            <w:pPr>
              <w:pStyle w:val="TableParagraph"/>
              <w:ind w:left="504"/>
              <w:rPr>
                <w:sz w:val="20"/>
              </w:rPr>
            </w:pPr>
            <w:r>
              <w:rPr>
                <w:color w:val="171717"/>
                <w:sz w:val="20"/>
              </w:rPr>
              <w:t>25.</w:t>
            </w:r>
          </w:p>
        </w:tc>
        <w:tc>
          <w:tcPr>
            <w:tcW w:w="6486" w:type="dxa"/>
            <w:shd w:val="clear" w:color="auto" w:fill="FFFADE"/>
          </w:tcPr>
          <w:p w:rsidR="005C08E1" w:rsidRDefault="005C08E1" w:rsidP="009064F1">
            <w:pPr>
              <w:pStyle w:val="TableParagraph"/>
              <w:ind w:right="484"/>
              <w:jc w:val="center"/>
              <w:rPr>
                <w:sz w:val="20"/>
              </w:rPr>
            </w:pPr>
            <w:r>
              <w:rPr>
                <w:color w:val="171717"/>
                <w:sz w:val="20"/>
              </w:rPr>
              <w:t>Rakam Nesne Eşleme Kartları</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ind w:left="504"/>
              <w:rPr>
                <w:sz w:val="20"/>
              </w:rPr>
            </w:pPr>
            <w:r>
              <w:rPr>
                <w:color w:val="171717"/>
                <w:sz w:val="20"/>
              </w:rPr>
              <w:t>26.</w:t>
            </w:r>
          </w:p>
        </w:tc>
        <w:tc>
          <w:tcPr>
            <w:tcW w:w="6486" w:type="dxa"/>
          </w:tcPr>
          <w:p w:rsidR="005C08E1" w:rsidRDefault="005C08E1" w:rsidP="009064F1">
            <w:pPr>
              <w:pStyle w:val="TableParagraph"/>
              <w:ind w:right="484"/>
              <w:jc w:val="center"/>
              <w:rPr>
                <w:sz w:val="20"/>
              </w:rPr>
            </w:pPr>
            <w:r>
              <w:rPr>
                <w:color w:val="171717"/>
                <w:sz w:val="20"/>
              </w:rPr>
              <w:t>Sıralı Olay Kartları</w:t>
            </w:r>
          </w:p>
        </w:tc>
      </w:tr>
      <w:tr w:rsidR="005C08E1" w:rsidTr="009064F1">
        <w:trPr>
          <w:trHeight w:val="300"/>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shd w:val="clear" w:color="auto" w:fill="FFFADE"/>
          </w:tcPr>
          <w:p w:rsidR="005C08E1" w:rsidRDefault="005C08E1" w:rsidP="009064F1">
            <w:pPr>
              <w:pStyle w:val="TableParagraph"/>
              <w:spacing w:before="36"/>
              <w:ind w:left="504"/>
              <w:rPr>
                <w:sz w:val="20"/>
              </w:rPr>
            </w:pPr>
            <w:r>
              <w:rPr>
                <w:color w:val="171717"/>
                <w:sz w:val="20"/>
              </w:rPr>
              <w:t>27.</w:t>
            </w:r>
          </w:p>
        </w:tc>
        <w:tc>
          <w:tcPr>
            <w:tcW w:w="6486" w:type="dxa"/>
            <w:shd w:val="clear" w:color="auto" w:fill="FFFADE"/>
          </w:tcPr>
          <w:p w:rsidR="005C08E1" w:rsidRDefault="005C08E1" w:rsidP="009064F1">
            <w:pPr>
              <w:pStyle w:val="TableParagraph"/>
              <w:spacing w:before="36"/>
              <w:ind w:right="480"/>
              <w:jc w:val="center"/>
              <w:rPr>
                <w:sz w:val="20"/>
              </w:rPr>
            </w:pPr>
            <w:r>
              <w:rPr>
                <w:color w:val="171717"/>
                <w:sz w:val="20"/>
              </w:rPr>
              <w:t>Sosyal Beceri Öğretimi Seti</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ind w:left="504"/>
              <w:rPr>
                <w:sz w:val="20"/>
              </w:rPr>
            </w:pPr>
            <w:r>
              <w:rPr>
                <w:color w:val="171717"/>
                <w:sz w:val="20"/>
              </w:rPr>
              <w:t>28.</w:t>
            </w:r>
          </w:p>
        </w:tc>
        <w:tc>
          <w:tcPr>
            <w:tcW w:w="6486" w:type="dxa"/>
          </w:tcPr>
          <w:p w:rsidR="005C08E1" w:rsidRDefault="005C08E1" w:rsidP="009064F1">
            <w:pPr>
              <w:pStyle w:val="TableParagraph"/>
              <w:ind w:right="480"/>
              <w:jc w:val="center"/>
              <w:rPr>
                <w:sz w:val="20"/>
              </w:rPr>
            </w:pPr>
            <w:r>
              <w:rPr>
                <w:color w:val="171717"/>
                <w:sz w:val="20"/>
              </w:rPr>
              <w:t>Tangram</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shd w:val="clear" w:color="auto" w:fill="FFFADE"/>
          </w:tcPr>
          <w:p w:rsidR="005C08E1" w:rsidRDefault="005C08E1" w:rsidP="009064F1">
            <w:pPr>
              <w:pStyle w:val="TableParagraph"/>
              <w:ind w:left="504"/>
              <w:rPr>
                <w:sz w:val="20"/>
              </w:rPr>
            </w:pPr>
            <w:r>
              <w:rPr>
                <w:color w:val="171717"/>
                <w:sz w:val="20"/>
              </w:rPr>
              <w:t>29.</w:t>
            </w:r>
          </w:p>
        </w:tc>
        <w:tc>
          <w:tcPr>
            <w:tcW w:w="6486" w:type="dxa"/>
            <w:shd w:val="clear" w:color="auto" w:fill="FFFADE"/>
          </w:tcPr>
          <w:p w:rsidR="005C08E1" w:rsidRDefault="005C08E1" w:rsidP="009064F1">
            <w:pPr>
              <w:pStyle w:val="TableParagraph"/>
              <w:ind w:right="484"/>
              <w:jc w:val="center"/>
              <w:rPr>
                <w:sz w:val="20"/>
              </w:rPr>
            </w:pPr>
            <w:r>
              <w:rPr>
                <w:color w:val="171717"/>
                <w:sz w:val="20"/>
              </w:rPr>
              <w:t>Üç Boyutlu Geometrik Şekiller</w:t>
            </w:r>
          </w:p>
        </w:tc>
      </w:tr>
      <w:tr w:rsidR="005C08E1" w:rsidTr="009064F1">
        <w:trPr>
          <w:trHeight w:val="301"/>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tcPr>
          <w:p w:rsidR="005C08E1" w:rsidRDefault="005C08E1" w:rsidP="009064F1">
            <w:pPr>
              <w:pStyle w:val="TableParagraph"/>
              <w:spacing w:before="38"/>
              <w:ind w:left="504"/>
              <w:rPr>
                <w:sz w:val="20"/>
              </w:rPr>
            </w:pPr>
            <w:r>
              <w:rPr>
                <w:color w:val="171717"/>
                <w:sz w:val="20"/>
              </w:rPr>
              <w:t>30.</w:t>
            </w:r>
          </w:p>
        </w:tc>
        <w:tc>
          <w:tcPr>
            <w:tcW w:w="6486" w:type="dxa"/>
          </w:tcPr>
          <w:p w:rsidR="005C08E1" w:rsidRDefault="005C08E1" w:rsidP="009064F1">
            <w:pPr>
              <w:pStyle w:val="TableParagraph"/>
              <w:spacing w:before="38"/>
              <w:ind w:right="482"/>
              <w:jc w:val="center"/>
              <w:rPr>
                <w:sz w:val="20"/>
              </w:rPr>
            </w:pPr>
            <w:r>
              <w:rPr>
                <w:color w:val="171717"/>
                <w:sz w:val="20"/>
              </w:rPr>
              <w:t>Yazma Öğeleri Seti</w:t>
            </w:r>
          </w:p>
        </w:tc>
      </w:tr>
      <w:tr w:rsidR="005C08E1" w:rsidTr="009064F1">
        <w:trPr>
          <w:trHeight w:val="299"/>
        </w:trPr>
        <w:tc>
          <w:tcPr>
            <w:tcW w:w="1488" w:type="dxa"/>
            <w:vMerge/>
            <w:tcBorders>
              <w:top w:val="nil"/>
              <w:left w:val="nil"/>
              <w:bottom w:val="nil"/>
              <w:right w:val="nil"/>
            </w:tcBorders>
            <w:shd w:val="clear" w:color="auto" w:fill="FFE701"/>
            <w:textDirection w:val="btLr"/>
          </w:tcPr>
          <w:p w:rsidR="005C08E1" w:rsidRDefault="005C08E1" w:rsidP="009064F1">
            <w:pPr>
              <w:rPr>
                <w:sz w:val="2"/>
                <w:szCs w:val="2"/>
              </w:rPr>
            </w:pPr>
          </w:p>
        </w:tc>
        <w:tc>
          <w:tcPr>
            <w:tcW w:w="1289" w:type="dxa"/>
            <w:tcBorders>
              <w:left w:val="nil"/>
            </w:tcBorders>
            <w:shd w:val="clear" w:color="auto" w:fill="FFFADE"/>
          </w:tcPr>
          <w:p w:rsidR="005C08E1" w:rsidRDefault="005C08E1" w:rsidP="009064F1">
            <w:pPr>
              <w:pStyle w:val="TableParagraph"/>
              <w:ind w:left="504"/>
              <w:rPr>
                <w:sz w:val="20"/>
              </w:rPr>
            </w:pPr>
            <w:r>
              <w:rPr>
                <w:color w:val="171717"/>
                <w:sz w:val="20"/>
              </w:rPr>
              <w:t>31.</w:t>
            </w:r>
          </w:p>
        </w:tc>
        <w:tc>
          <w:tcPr>
            <w:tcW w:w="6486" w:type="dxa"/>
            <w:shd w:val="clear" w:color="auto" w:fill="FFFADE"/>
          </w:tcPr>
          <w:p w:rsidR="005C08E1" w:rsidRDefault="005C08E1" w:rsidP="009064F1">
            <w:pPr>
              <w:pStyle w:val="TableParagraph"/>
              <w:ind w:right="484"/>
              <w:jc w:val="center"/>
              <w:rPr>
                <w:sz w:val="20"/>
              </w:rPr>
            </w:pPr>
            <w:r>
              <w:rPr>
                <w:color w:val="171717"/>
                <w:sz w:val="20"/>
              </w:rPr>
              <w:t>Zıt Kavram Kartları</w:t>
            </w:r>
          </w:p>
        </w:tc>
      </w:tr>
    </w:tbl>
    <w:p w:rsidR="00E2572B" w:rsidRDefault="00C202CE">
      <w:pPr>
        <w:spacing w:before="77"/>
        <w:ind w:right="1063"/>
        <w:jc w:val="right"/>
        <w:rPr>
          <w:sz w:val="18"/>
        </w:rPr>
      </w:pPr>
      <w:r w:rsidRPr="00C202CE">
        <w:rPr>
          <w:noProof/>
          <w:lang w:eastAsia="tr-TR"/>
        </w:rPr>
        <w:pict>
          <v:line id="Line 115" o:spid="_x0000_s1178" style="position:absolute;left:0;text-align:left;z-index:15755264;visibility:visible;mso-position-horizontal-relative:page;mso-position-vertical-relative:text" from="537.5pt,44.55pt" to="537.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" strokecolor="#176fb3" strokeweight="3pt">
            <w10:wrap anchorx="page"/>
          </v:line>
        </w:pict>
      </w:r>
      <w:r w:rsidR="0017488F">
        <w:rPr>
          <w:w w:val="99"/>
          <w:sz w:val="18"/>
        </w:rPr>
        <w:t>7</w:t>
      </w:r>
    </w:p>
    <w:p w:rsidR="00E2572B" w:rsidRDefault="00E2572B">
      <w:pPr>
        <w:jc w:val="right"/>
        <w:rPr>
          <w:sz w:val="18"/>
        </w:rPr>
        <w:sectPr w:rsidR="00E2572B">
          <w:footerReference w:type="default" r:id="rId12"/>
          <w:pgSz w:w="11920" w:h="16850"/>
          <w:pgMar w:top="360" w:right="260" w:bottom="0" w:left="1620" w:header="0" w:footer="0" w:gutter="0"/>
          <w:cols w:space="708"/>
        </w:sectPr>
      </w:pPr>
    </w:p>
    <w:p w:rsidR="00E2572B" w:rsidRDefault="005C08E1">
      <w:pPr>
        <w:pStyle w:val="GvdeMetni"/>
        <w:tabs>
          <w:tab w:val="left" w:pos="8890"/>
        </w:tabs>
        <w:ind w:left="166" w:right="-29"/>
      </w:pPr>
      <w:r>
        <w:rPr>
          <w:b/>
          <w:noProof/>
          <w:color w:val="FFFFFF"/>
          <w:lang w:eastAsia="tr-TR"/>
        </w:rPr>
        <w:lastRenderedPageBreak/>
        <w:pict>
          <v:rect id="Rectangle 48" o:spid="_x0000_s1336" style="position:absolute;left:0;text-align:left;margin-left:12pt;margin-top:13.35pt;width:56.9pt;height:800.3pt;z-index:487617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" fillcolor="#1c6fb3" stroked="f">
            <w10:wrap anchorx="page" anchory="page"/>
          </v:rect>
        </w:pict>
      </w:r>
      <w:r w:rsidR="00C202CE">
        <w:rPr>
          <w:noProof/>
          <w:lang w:eastAsia="tr-TR"/>
        </w:rPr>
        <w:pict>
          <v:line id="Line 113" o:spid="_x0000_s1176" style="position:absolute;left:0;text-align:left;z-index:15757824;visibility:visible;mso-position-horizontal-relative:page;mso-position-vertical-relative:page" from="537.5pt,809.85pt" to="537.5pt,8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" strokecolor="#176fb3" strokeweight="3pt">
            <w10:wrap anchorx="page" anchory="page"/>
          </v:line>
        </w:pict>
      </w:r>
      <w:r w:rsidR="0017488F">
        <w:tab/>
      </w:r>
    </w:p>
    <w:p w:rsidR="00E2572B" w:rsidRDefault="00E2572B">
      <w:pPr>
        <w:pStyle w:val="GvdeMetni"/>
        <w:spacing w:before="3"/>
        <w:rPr>
          <w:sz w:val="21"/>
        </w:rPr>
      </w:pPr>
    </w:p>
    <w:tbl>
      <w:tblPr>
        <w:tblStyle w:val="TableNormal"/>
        <w:tblW w:w="0" w:type="auto"/>
        <w:tblInd w:w="341" w:type="dxa"/>
        <w:tblBorders>
          <w:top w:val="single" w:sz="4" w:space="0" w:color="E42224"/>
          <w:left w:val="single" w:sz="4" w:space="0" w:color="E42224"/>
          <w:bottom w:val="single" w:sz="4" w:space="0" w:color="E42224"/>
          <w:right w:val="single" w:sz="4" w:space="0" w:color="E42224"/>
          <w:insideH w:val="single" w:sz="4" w:space="0" w:color="E42224"/>
          <w:insideV w:val="single" w:sz="4" w:space="0" w:color="E42224"/>
        </w:tblBorders>
        <w:tblLayout w:type="fixed"/>
        <w:tblLook w:val="01E0"/>
      </w:tblPr>
      <w:tblGrid>
        <w:gridCol w:w="1488"/>
        <w:gridCol w:w="1292"/>
        <w:gridCol w:w="6484"/>
      </w:tblGrid>
      <w:tr w:rsidR="005C08E1" w:rsidTr="009064F1">
        <w:trPr>
          <w:trHeight w:val="314"/>
        </w:trPr>
        <w:tc>
          <w:tcPr>
            <w:tcW w:w="1488" w:type="dxa"/>
            <w:tcBorders>
              <w:top w:val="nil"/>
              <w:left w:val="nil"/>
              <w:bottom w:val="nil"/>
              <w:right w:val="nil"/>
            </w:tcBorders>
            <w:shd w:val="clear" w:color="auto" w:fill="E42224"/>
          </w:tcPr>
          <w:p w:rsidR="005C08E1" w:rsidRDefault="005C08E1" w:rsidP="009064F1">
            <w:pPr>
              <w:pStyle w:val="TableParagraph"/>
              <w:spacing w:before="45"/>
              <w:ind w:left="350"/>
              <w:rPr>
                <w:b/>
                <w:sz w:val="20"/>
              </w:rPr>
            </w:pPr>
            <w:r>
              <w:rPr>
                <w:b/>
                <w:color w:val="FFFFFF"/>
                <w:sz w:val="20"/>
              </w:rPr>
              <w:t>KADEME</w:t>
            </w:r>
          </w:p>
        </w:tc>
        <w:tc>
          <w:tcPr>
            <w:tcW w:w="1292" w:type="dxa"/>
            <w:tcBorders>
              <w:top w:val="nil"/>
              <w:left w:val="nil"/>
              <w:bottom w:val="nil"/>
              <w:right w:val="nil"/>
            </w:tcBorders>
            <w:shd w:val="clear" w:color="auto" w:fill="E42224"/>
          </w:tcPr>
          <w:p w:rsidR="005C08E1" w:rsidRDefault="005C08E1" w:rsidP="009064F1">
            <w:pPr>
              <w:pStyle w:val="TableParagraph"/>
              <w:spacing w:before="45"/>
              <w:ind w:left="504"/>
              <w:rPr>
                <w:b/>
                <w:sz w:val="20"/>
              </w:rPr>
            </w:pPr>
            <w:r>
              <w:rPr>
                <w:b/>
                <w:color w:val="FFFFFF"/>
                <w:sz w:val="20"/>
              </w:rPr>
              <w:t>SIRA</w:t>
            </w:r>
          </w:p>
        </w:tc>
        <w:tc>
          <w:tcPr>
            <w:tcW w:w="6484" w:type="dxa"/>
            <w:tcBorders>
              <w:top w:val="nil"/>
              <w:left w:val="nil"/>
              <w:bottom w:val="nil"/>
              <w:right w:val="nil"/>
            </w:tcBorders>
            <w:shd w:val="clear" w:color="auto" w:fill="E42224"/>
          </w:tcPr>
          <w:p w:rsidR="005C08E1" w:rsidRDefault="005C08E1" w:rsidP="009064F1">
            <w:pPr>
              <w:pStyle w:val="TableParagraph"/>
              <w:spacing w:before="45"/>
              <w:ind w:left="2659" w:right="2672"/>
              <w:jc w:val="center"/>
              <w:rPr>
                <w:b/>
                <w:sz w:val="20"/>
              </w:rPr>
            </w:pPr>
            <w:r>
              <w:rPr>
                <w:b/>
                <w:color w:val="FFFFFF"/>
                <w:sz w:val="20"/>
              </w:rPr>
              <w:t>MATERYAL</w:t>
            </w:r>
          </w:p>
        </w:tc>
      </w:tr>
      <w:tr w:rsidR="005C08E1" w:rsidTr="009064F1">
        <w:trPr>
          <w:trHeight w:val="304"/>
        </w:trPr>
        <w:tc>
          <w:tcPr>
            <w:tcW w:w="1488" w:type="dxa"/>
            <w:vMerge w:val="restart"/>
            <w:tcBorders>
              <w:top w:val="nil"/>
              <w:left w:val="nil"/>
              <w:bottom w:val="nil"/>
              <w:right w:val="nil"/>
            </w:tcBorders>
            <w:shd w:val="clear" w:color="auto" w:fill="E42224"/>
            <w:textDirection w:val="btLr"/>
          </w:tcPr>
          <w:p w:rsidR="005C08E1" w:rsidRDefault="005C08E1" w:rsidP="009064F1">
            <w:pPr>
              <w:pStyle w:val="TableParagraph"/>
              <w:spacing w:before="0"/>
              <w:ind w:left="0"/>
            </w:pPr>
          </w:p>
          <w:p w:rsidR="005C08E1" w:rsidRDefault="005C08E1" w:rsidP="009064F1">
            <w:pPr>
              <w:pStyle w:val="TableParagraph"/>
              <w:spacing w:before="0"/>
              <w:ind w:left="0"/>
            </w:pPr>
          </w:p>
          <w:p w:rsidR="005C08E1" w:rsidRDefault="005C08E1" w:rsidP="009064F1">
            <w:pPr>
              <w:pStyle w:val="TableParagraph"/>
              <w:spacing w:before="139"/>
              <w:ind w:left="1612" w:right="1614"/>
              <w:jc w:val="center"/>
              <w:rPr>
                <w:b/>
                <w:sz w:val="20"/>
              </w:rPr>
            </w:pPr>
            <w:r>
              <w:rPr>
                <w:b/>
                <w:color w:val="FFFFFF"/>
                <w:sz w:val="20"/>
              </w:rPr>
              <w:t>ORTAOKUL</w:t>
            </w:r>
          </w:p>
        </w:tc>
        <w:tc>
          <w:tcPr>
            <w:tcW w:w="1292" w:type="dxa"/>
            <w:shd w:val="clear" w:color="auto" w:fill="FBDBCF"/>
          </w:tcPr>
          <w:p w:rsidR="005C08E1" w:rsidRDefault="005C08E1" w:rsidP="009064F1">
            <w:pPr>
              <w:pStyle w:val="TableParagraph"/>
              <w:spacing w:before="38"/>
              <w:ind w:left="552"/>
              <w:rPr>
                <w:sz w:val="20"/>
              </w:rPr>
            </w:pPr>
            <w:r>
              <w:rPr>
                <w:color w:val="171717"/>
                <w:sz w:val="20"/>
              </w:rPr>
              <w:t>1.</w:t>
            </w:r>
          </w:p>
        </w:tc>
        <w:tc>
          <w:tcPr>
            <w:tcW w:w="6484" w:type="dxa"/>
            <w:shd w:val="clear" w:color="auto" w:fill="FBDBCF"/>
          </w:tcPr>
          <w:p w:rsidR="005C08E1" w:rsidRDefault="005C08E1" w:rsidP="009064F1">
            <w:pPr>
              <w:pStyle w:val="TableParagraph"/>
              <w:spacing w:before="38"/>
              <w:ind w:left="1619" w:right="1457"/>
              <w:jc w:val="center"/>
              <w:rPr>
                <w:sz w:val="20"/>
              </w:rPr>
            </w:pPr>
            <w:r>
              <w:rPr>
                <w:color w:val="171717"/>
                <w:sz w:val="20"/>
              </w:rPr>
              <w:t>Üç Boyutlu Geometrik Şekiller</w:t>
            </w:r>
          </w:p>
        </w:tc>
      </w:tr>
      <w:tr w:rsidR="005C08E1" w:rsidTr="009064F1">
        <w:trPr>
          <w:trHeight w:val="306"/>
        </w:trPr>
        <w:tc>
          <w:tcPr>
            <w:tcW w:w="1488" w:type="dxa"/>
            <w:vMerge/>
            <w:tcBorders>
              <w:top w:val="nil"/>
              <w:left w:val="nil"/>
              <w:bottom w:val="nil"/>
              <w:right w:val="nil"/>
            </w:tcBorders>
            <w:shd w:val="clear" w:color="auto" w:fill="E42224"/>
            <w:textDirection w:val="btLr"/>
          </w:tcPr>
          <w:p w:rsidR="005C08E1" w:rsidRDefault="005C08E1" w:rsidP="009064F1">
            <w:pPr>
              <w:rPr>
                <w:sz w:val="2"/>
                <w:szCs w:val="2"/>
              </w:rPr>
            </w:pPr>
          </w:p>
        </w:tc>
        <w:tc>
          <w:tcPr>
            <w:tcW w:w="1292" w:type="dxa"/>
          </w:tcPr>
          <w:p w:rsidR="005C08E1" w:rsidRDefault="005C08E1" w:rsidP="009064F1">
            <w:pPr>
              <w:pStyle w:val="TableParagraph"/>
              <w:spacing w:before="40"/>
              <w:ind w:left="552"/>
              <w:rPr>
                <w:sz w:val="20"/>
              </w:rPr>
            </w:pPr>
            <w:r>
              <w:rPr>
                <w:color w:val="171717"/>
                <w:sz w:val="20"/>
              </w:rPr>
              <w:t>2.</w:t>
            </w:r>
          </w:p>
        </w:tc>
        <w:tc>
          <w:tcPr>
            <w:tcW w:w="6484" w:type="dxa"/>
          </w:tcPr>
          <w:p w:rsidR="005C08E1" w:rsidRDefault="005C08E1" w:rsidP="009064F1">
            <w:pPr>
              <w:pStyle w:val="TableParagraph"/>
              <w:spacing w:before="40"/>
              <w:ind w:left="1563" w:right="1502"/>
              <w:jc w:val="center"/>
              <w:rPr>
                <w:sz w:val="20"/>
              </w:rPr>
            </w:pPr>
            <w:r>
              <w:rPr>
                <w:color w:val="171717"/>
                <w:sz w:val="20"/>
              </w:rPr>
              <w:t>5N 1K Öğretim Seti</w:t>
            </w:r>
          </w:p>
        </w:tc>
      </w:tr>
      <w:tr w:rsidR="005C08E1" w:rsidTr="009064F1">
        <w:trPr>
          <w:trHeight w:val="304"/>
        </w:trPr>
        <w:tc>
          <w:tcPr>
            <w:tcW w:w="1488" w:type="dxa"/>
            <w:vMerge/>
            <w:tcBorders>
              <w:top w:val="nil"/>
              <w:left w:val="nil"/>
              <w:bottom w:val="nil"/>
              <w:right w:val="nil"/>
            </w:tcBorders>
            <w:shd w:val="clear" w:color="auto" w:fill="E42224"/>
            <w:textDirection w:val="btLr"/>
          </w:tcPr>
          <w:p w:rsidR="005C08E1" w:rsidRDefault="005C08E1" w:rsidP="009064F1">
            <w:pPr>
              <w:rPr>
                <w:sz w:val="2"/>
                <w:szCs w:val="2"/>
              </w:rPr>
            </w:pPr>
          </w:p>
        </w:tc>
        <w:tc>
          <w:tcPr>
            <w:tcW w:w="1292" w:type="dxa"/>
            <w:shd w:val="clear" w:color="auto" w:fill="FBDBCF"/>
          </w:tcPr>
          <w:p w:rsidR="005C08E1" w:rsidRDefault="005C08E1" w:rsidP="009064F1">
            <w:pPr>
              <w:pStyle w:val="TableParagraph"/>
              <w:spacing w:before="38"/>
              <w:ind w:left="552"/>
              <w:rPr>
                <w:sz w:val="20"/>
              </w:rPr>
            </w:pPr>
            <w:r>
              <w:rPr>
                <w:color w:val="171717"/>
                <w:sz w:val="20"/>
              </w:rPr>
              <w:t>3.</w:t>
            </w:r>
          </w:p>
        </w:tc>
        <w:tc>
          <w:tcPr>
            <w:tcW w:w="6484" w:type="dxa"/>
            <w:shd w:val="clear" w:color="auto" w:fill="FBDBCF"/>
          </w:tcPr>
          <w:p w:rsidR="005C08E1" w:rsidRDefault="005C08E1" w:rsidP="009064F1">
            <w:pPr>
              <w:pStyle w:val="TableParagraph"/>
              <w:spacing w:before="38"/>
              <w:ind w:left="1562" w:right="1502"/>
              <w:jc w:val="center"/>
              <w:rPr>
                <w:sz w:val="20"/>
              </w:rPr>
            </w:pPr>
            <w:r>
              <w:rPr>
                <w:color w:val="171717"/>
                <w:sz w:val="20"/>
              </w:rPr>
              <w:t>Çocuk Romanlari Seti</w:t>
            </w:r>
          </w:p>
        </w:tc>
      </w:tr>
      <w:tr w:rsidR="005C08E1" w:rsidTr="009064F1">
        <w:trPr>
          <w:trHeight w:val="304"/>
        </w:trPr>
        <w:tc>
          <w:tcPr>
            <w:tcW w:w="1488" w:type="dxa"/>
            <w:vMerge/>
            <w:tcBorders>
              <w:top w:val="nil"/>
              <w:left w:val="nil"/>
              <w:bottom w:val="nil"/>
              <w:right w:val="nil"/>
            </w:tcBorders>
            <w:shd w:val="clear" w:color="auto" w:fill="E42224"/>
            <w:textDirection w:val="btLr"/>
          </w:tcPr>
          <w:p w:rsidR="005C08E1" w:rsidRDefault="005C08E1" w:rsidP="009064F1">
            <w:pPr>
              <w:rPr>
                <w:sz w:val="2"/>
                <w:szCs w:val="2"/>
              </w:rPr>
            </w:pPr>
          </w:p>
        </w:tc>
        <w:tc>
          <w:tcPr>
            <w:tcW w:w="1292" w:type="dxa"/>
          </w:tcPr>
          <w:p w:rsidR="005C08E1" w:rsidRDefault="005C08E1" w:rsidP="009064F1">
            <w:pPr>
              <w:pStyle w:val="TableParagraph"/>
              <w:spacing w:before="38"/>
              <w:ind w:left="552"/>
              <w:rPr>
                <w:sz w:val="20"/>
              </w:rPr>
            </w:pPr>
            <w:r>
              <w:rPr>
                <w:color w:val="171717"/>
                <w:sz w:val="20"/>
              </w:rPr>
              <w:t>4.</w:t>
            </w:r>
          </w:p>
        </w:tc>
        <w:tc>
          <w:tcPr>
            <w:tcW w:w="6484" w:type="dxa"/>
          </w:tcPr>
          <w:p w:rsidR="005C08E1" w:rsidRDefault="005C08E1" w:rsidP="009064F1">
            <w:pPr>
              <w:pStyle w:val="TableParagraph"/>
              <w:spacing w:before="38"/>
              <w:ind w:left="1563" w:right="1502"/>
              <w:jc w:val="center"/>
              <w:rPr>
                <w:sz w:val="20"/>
              </w:rPr>
            </w:pPr>
            <w:r>
              <w:rPr>
                <w:color w:val="171717"/>
                <w:sz w:val="20"/>
              </w:rPr>
              <w:t>Domino</w:t>
            </w:r>
          </w:p>
        </w:tc>
      </w:tr>
      <w:tr w:rsidR="005C08E1" w:rsidTr="009064F1">
        <w:trPr>
          <w:trHeight w:val="305"/>
        </w:trPr>
        <w:tc>
          <w:tcPr>
            <w:tcW w:w="1488" w:type="dxa"/>
            <w:vMerge/>
            <w:tcBorders>
              <w:top w:val="nil"/>
              <w:left w:val="nil"/>
              <w:bottom w:val="nil"/>
              <w:right w:val="nil"/>
            </w:tcBorders>
            <w:shd w:val="clear" w:color="auto" w:fill="E42224"/>
            <w:textDirection w:val="btLr"/>
          </w:tcPr>
          <w:p w:rsidR="005C08E1" w:rsidRDefault="005C08E1" w:rsidP="009064F1">
            <w:pPr>
              <w:rPr>
                <w:sz w:val="2"/>
                <w:szCs w:val="2"/>
              </w:rPr>
            </w:pPr>
          </w:p>
        </w:tc>
        <w:tc>
          <w:tcPr>
            <w:tcW w:w="1292" w:type="dxa"/>
            <w:shd w:val="clear" w:color="auto" w:fill="FBDBCF"/>
          </w:tcPr>
          <w:p w:rsidR="005C08E1" w:rsidRDefault="005C08E1" w:rsidP="009064F1">
            <w:pPr>
              <w:pStyle w:val="TableParagraph"/>
              <w:spacing w:before="38"/>
              <w:ind w:left="552"/>
              <w:rPr>
                <w:sz w:val="20"/>
              </w:rPr>
            </w:pPr>
            <w:r>
              <w:rPr>
                <w:color w:val="171717"/>
                <w:sz w:val="20"/>
              </w:rPr>
              <w:t>5.</w:t>
            </w:r>
          </w:p>
        </w:tc>
        <w:tc>
          <w:tcPr>
            <w:tcW w:w="6484" w:type="dxa"/>
            <w:shd w:val="clear" w:color="auto" w:fill="FBDBCF"/>
          </w:tcPr>
          <w:p w:rsidR="005C08E1" w:rsidRDefault="005C08E1" w:rsidP="009064F1">
            <w:pPr>
              <w:pStyle w:val="TableParagraph"/>
              <w:spacing w:before="38"/>
              <w:ind w:left="1558" w:right="1502"/>
              <w:jc w:val="center"/>
              <w:rPr>
                <w:sz w:val="20"/>
              </w:rPr>
            </w:pPr>
            <w:r>
              <w:rPr>
                <w:color w:val="171717"/>
                <w:sz w:val="20"/>
              </w:rPr>
              <w:t>Geometrik şekiller</w:t>
            </w:r>
          </w:p>
        </w:tc>
      </w:tr>
      <w:tr w:rsidR="005C08E1" w:rsidTr="009064F1">
        <w:trPr>
          <w:trHeight w:val="306"/>
        </w:trPr>
        <w:tc>
          <w:tcPr>
            <w:tcW w:w="1488" w:type="dxa"/>
            <w:vMerge/>
            <w:tcBorders>
              <w:top w:val="nil"/>
              <w:left w:val="nil"/>
              <w:bottom w:val="nil"/>
              <w:right w:val="nil"/>
            </w:tcBorders>
            <w:shd w:val="clear" w:color="auto" w:fill="E42224"/>
            <w:textDirection w:val="btLr"/>
          </w:tcPr>
          <w:p w:rsidR="005C08E1" w:rsidRDefault="005C08E1" w:rsidP="009064F1">
            <w:pPr>
              <w:rPr>
                <w:sz w:val="2"/>
                <w:szCs w:val="2"/>
              </w:rPr>
            </w:pPr>
          </w:p>
        </w:tc>
        <w:tc>
          <w:tcPr>
            <w:tcW w:w="1292" w:type="dxa"/>
          </w:tcPr>
          <w:p w:rsidR="005C08E1" w:rsidRDefault="005C08E1" w:rsidP="009064F1">
            <w:pPr>
              <w:pStyle w:val="TableParagraph"/>
              <w:spacing w:before="40"/>
              <w:ind w:left="552"/>
              <w:rPr>
                <w:sz w:val="20"/>
              </w:rPr>
            </w:pPr>
            <w:r>
              <w:rPr>
                <w:color w:val="171717"/>
                <w:sz w:val="20"/>
              </w:rPr>
              <w:t>6.</w:t>
            </w:r>
          </w:p>
        </w:tc>
        <w:tc>
          <w:tcPr>
            <w:tcW w:w="6484" w:type="dxa"/>
          </w:tcPr>
          <w:p w:rsidR="005C08E1" w:rsidRDefault="005C08E1" w:rsidP="009064F1">
            <w:pPr>
              <w:pStyle w:val="TableParagraph"/>
              <w:spacing w:before="40"/>
              <w:ind w:left="1561" w:right="1502"/>
              <w:jc w:val="center"/>
              <w:rPr>
                <w:sz w:val="20"/>
              </w:rPr>
            </w:pPr>
            <w:r>
              <w:rPr>
                <w:color w:val="171717"/>
                <w:sz w:val="20"/>
              </w:rPr>
              <w:t>Hikaye kitapları</w:t>
            </w:r>
          </w:p>
        </w:tc>
      </w:tr>
      <w:tr w:rsidR="005C08E1" w:rsidTr="009064F1">
        <w:trPr>
          <w:trHeight w:val="304"/>
        </w:trPr>
        <w:tc>
          <w:tcPr>
            <w:tcW w:w="1488" w:type="dxa"/>
            <w:vMerge/>
            <w:tcBorders>
              <w:top w:val="nil"/>
              <w:left w:val="nil"/>
              <w:bottom w:val="nil"/>
              <w:right w:val="nil"/>
            </w:tcBorders>
            <w:shd w:val="clear" w:color="auto" w:fill="E42224"/>
            <w:textDirection w:val="btLr"/>
          </w:tcPr>
          <w:p w:rsidR="005C08E1" w:rsidRDefault="005C08E1" w:rsidP="009064F1">
            <w:pPr>
              <w:rPr>
                <w:sz w:val="2"/>
                <w:szCs w:val="2"/>
              </w:rPr>
            </w:pPr>
          </w:p>
        </w:tc>
        <w:tc>
          <w:tcPr>
            <w:tcW w:w="1292" w:type="dxa"/>
            <w:shd w:val="clear" w:color="auto" w:fill="FBDBCF"/>
          </w:tcPr>
          <w:p w:rsidR="005C08E1" w:rsidRDefault="005C08E1" w:rsidP="009064F1">
            <w:pPr>
              <w:pStyle w:val="TableParagraph"/>
              <w:spacing w:before="38"/>
              <w:ind w:left="552"/>
              <w:rPr>
                <w:sz w:val="20"/>
              </w:rPr>
            </w:pPr>
            <w:r>
              <w:rPr>
                <w:color w:val="171717"/>
                <w:sz w:val="20"/>
              </w:rPr>
              <w:t>7.</w:t>
            </w:r>
          </w:p>
        </w:tc>
        <w:tc>
          <w:tcPr>
            <w:tcW w:w="6484" w:type="dxa"/>
            <w:shd w:val="clear" w:color="auto" w:fill="FBDBCF"/>
          </w:tcPr>
          <w:p w:rsidR="005C08E1" w:rsidRDefault="005C08E1" w:rsidP="009064F1">
            <w:pPr>
              <w:pStyle w:val="TableParagraph"/>
              <w:spacing w:before="38"/>
              <w:ind w:left="1559" w:right="1502"/>
              <w:jc w:val="center"/>
              <w:rPr>
                <w:sz w:val="20"/>
              </w:rPr>
            </w:pPr>
            <w:r>
              <w:rPr>
                <w:color w:val="171717"/>
                <w:sz w:val="20"/>
              </w:rPr>
              <w:t>İnteraktif vücut oyuncağı</w:t>
            </w:r>
          </w:p>
        </w:tc>
      </w:tr>
      <w:tr w:rsidR="005C08E1" w:rsidTr="009064F1">
        <w:trPr>
          <w:trHeight w:val="304"/>
        </w:trPr>
        <w:tc>
          <w:tcPr>
            <w:tcW w:w="1488" w:type="dxa"/>
            <w:vMerge/>
            <w:tcBorders>
              <w:top w:val="nil"/>
              <w:left w:val="nil"/>
              <w:bottom w:val="nil"/>
              <w:right w:val="nil"/>
            </w:tcBorders>
            <w:shd w:val="clear" w:color="auto" w:fill="E42224"/>
            <w:textDirection w:val="btLr"/>
          </w:tcPr>
          <w:p w:rsidR="005C08E1" w:rsidRDefault="005C08E1" w:rsidP="009064F1">
            <w:pPr>
              <w:rPr>
                <w:sz w:val="2"/>
                <w:szCs w:val="2"/>
              </w:rPr>
            </w:pPr>
          </w:p>
        </w:tc>
        <w:tc>
          <w:tcPr>
            <w:tcW w:w="1292" w:type="dxa"/>
          </w:tcPr>
          <w:p w:rsidR="005C08E1" w:rsidRDefault="005C08E1" w:rsidP="009064F1">
            <w:pPr>
              <w:pStyle w:val="TableParagraph"/>
              <w:spacing w:before="38"/>
              <w:ind w:left="552"/>
              <w:rPr>
                <w:sz w:val="20"/>
              </w:rPr>
            </w:pPr>
            <w:r>
              <w:rPr>
                <w:color w:val="171717"/>
                <w:sz w:val="20"/>
              </w:rPr>
              <w:t>8.</w:t>
            </w:r>
          </w:p>
        </w:tc>
        <w:tc>
          <w:tcPr>
            <w:tcW w:w="6484" w:type="dxa"/>
          </w:tcPr>
          <w:p w:rsidR="005C08E1" w:rsidRDefault="005C08E1" w:rsidP="009064F1">
            <w:pPr>
              <w:pStyle w:val="TableParagraph"/>
              <w:spacing w:before="38"/>
              <w:ind w:left="1573" w:right="1502"/>
              <w:jc w:val="center"/>
              <w:rPr>
                <w:sz w:val="20"/>
              </w:rPr>
            </w:pPr>
            <w:r>
              <w:rPr>
                <w:color w:val="171717"/>
                <w:sz w:val="20"/>
              </w:rPr>
              <w:t>Kesir takımı</w:t>
            </w:r>
          </w:p>
        </w:tc>
      </w:tr>
      <w:tr w:rsidR="005C08E1" w:rsidTr="009064F1">
        <w:trPr>
          <w:trHeight w:val="304"/>
        </w:trPr>
        <w:tc>
          <w:tcPr>
            <w:tcW w:w="1488" w:type="dxa"/>
            <w:vMerge/>
            <w:tcBorders>
              <w:top w:val="nil"/>
              <w:left w:val="nil"/>
              <w:bottom w:val="nil"/>
              <w:right w:val="nil"/>
            </w:tcBorders>
            <w:shd w:val="clear" w:color="auto" w:fill="E42224"/>
            <w:textDirection w:val="btLr"/>
          </w:tcPr>
          <w:p w:rsidR="005C08E1" w:rsidRDefault="005C08E1" w:rsidP="009064F1">
            <w:pPr>
              <w:rPr>
                <w:sz w:val="2"/>
                <w:szCs w:val="2"/>
              </w:rPr>
            </w:pPr>
          </w:p>
        </w:tc>
        <w:tc>
          <w:tcPr>
            <w:tcW w:w="1292" w:type="dxa"/>
            <w:shd w:val="clear" w:color="auto" w:fill="FBDBCF"/>
          </w:tcPr>
          <w:p w:rsidR="005C08E1" w:rsidRDefault="005C08E1" w:rsidP="009064F1">
            <w:pPr>
              <w:pStyle w:val="TableParagraph"/>
              <w:spacing w:before="38"/>
              <w:ind w:left="552"/>
              <w:rPr>
                <w:sz w:val="20"/>
              </w:rPr>
            </w:pPr>
            <w:r>
              <w:rPr>
                <w:color w:val="171717"/>
                <w:sz w:val="20"/>
              </w:rPr>
              <w:t>9.</w:t>
            </w:r>
          </w:p>
        </w:tc>
        <w:tc>
          <w:tcPr>
            <w:tcW w:w="6484" w:type="dxa"/>
            <w:shd w:val="clear" w:color="auto" w:fill="FBDBCF"/>
          </w:tcPr>
          <w:p w:rsidR="005C08E1" w:rsidRDefault="005C08E1" w:rsidP="009064F1">
            <w:pPr>
              <w:pStyle w:val="TableParagraph"/>
              <w:spacing w:before="38"/>
              <w:ind w:left="1560" w:right="1502"/>
              <w:jc w:val="center"/>
              <w:rPr>
                <w:sz w:val="20"/>
              </w:rPr>
            </w:pPr>
            <w:r>
              <w:rPr>
                <w:color w:val="171717"/>
                <w:sz w:val="20"/>
              </w:rPr>
              <w:t>Müzik aletleri seti</w:t>
            </w:r>
          </w:p>
        </w:tc>
      </w:tr>
      <w:tr w:rsidR="005C08E1" w:rsidTr="009064F1">
        <w:trPr>
          <w:trHeight w:val="306"/>
        </w:trPr>
        <w:tc>
          <w:tcPr>
            <w:tcW w:w="1488" w:type="dxa"/>
            <w:vMerge/>
            <w:tcBorders>
              <w:top w:val="nil"/>
              <w:left w:val="nil"/>
              <w:bottom w:val="nil"/>
              <w:right w:val="nil"/>
            </w:tcBorders>
            <w:shd w:val="clear" w:color="auto" w:fill="E42224"/>
            <w:textDirection w:val="btLr"/>
          </w:tcPr>
          <w:p w:rsidR="005C08E1" w:rsidRDefault="005C08E1" w:rsidP="009064F1">
            <w:pPr>
              <w:rPr>
                <w:sz w:val="2"/>
                <w:szCs w:val="2"/>
              </w:rPr>
            </w:pPr>
          </w:p>
        </w:tc>
        <w:tc>
          <w:tcPr>
            <w:tcW w:w="1292" w:type="dxa"/>
          </w:tcPr>
          <w:p w:rsidR="005C08E1" w:rsidRDefault="005C08E1" w:rsidP="009064F1">
            <w:pPr>
              <w:pStyle w:val="TableParagraph"/>
              <w:spacing w:before="40"/>
              <w:ind w:left="497"/>
              <w:rPr>
                <w:sz w:val="20"/>
              </w:rPr>
            </w:pPr>
            <w:r>
              <w:rPr>
                <w:color w:val="171717"/>
                <w:sz w:val="20"/>
              </w:rPr>
              <w:t>10.</w:t>
            </w:r>
          </w:p>
        </w:tc>
        <w:tc>
          <w:tcPr>
            <w:tcW w:w="6484" w:type="dxa"/>
          </w:tcPr>
          <w:p w:rsidR="005C08E1" w:rsidRDefault="005C08E1" w:rsidP="009064F1">
            <w:pPr>
              <w:pStyle w:val="TableParagraph"/>
              <w:spacing w:before="40"/>
              <w:ind w:left="1557" w:right="1502"/>
              <w:jc w:val="center"/>
              <w:rPr>
                <w:sz w:val="20"/>
              </w:rPr>
            </w:pPr>
            <w:r>
              <w:rPr>
                <w:color w:val="171717"/>
                <w:sz w:val="20"/>
              </w:rPr>
              <w:t>Okuma-yazma becerisi öğretimi seti</w:t>
            </w:r>
          </w:p>
        </w:tc>
      </w:tr>
      <w:tr w:rsidR="005C08E1" w:rsidTr="009064F1">
        <w:trPr>
          <w:trHeight w:val="304"/>
        </w:trPr>
        <w:tc>
          <w:tcPr>
            <w:tcW w:w="1488" w:type="dxa"/>
            <w:vMerge/>
            <w:tcBorders>
              <w:top w:val="nil"/>
              <w:left w:val="nil"/>
              <w:bottom w:val="nil"/>
              <w:right w:val="nil"/>
            </w:tcBorders>
            <w:shd w:val="clear" w:color="auto" w:fill="E42224"/>
            <w:textDirection w:val="btLr"/>
          </w:tcPr>
          <w:p w:rsidR="005C08E1" w:rsidRDefault="005C08E1" w:rsidP="009064F1">
            <w:pPr>
              <w:rPr>
                <w:sz w:val="2"/>
                <w:szCs w:val="2"/>
              </w:rPr>
            </w:pPr>
          </w:p>
        </w:tc>
        <w:tc>
          <w:tcPr>
            <w:tcW w:w="1292" w:type="dxa"/>
            <w:shd w:val="clear" w:color="auto" w:fill="FBDBCF"/>
          </w:tcPr>
          <w:p w:rsidR="005C08E1" w:rsidRDefault="005C08E1" w:rsidP="009064F1">
            <w:pPr>
              <w:pStyle w:val="TableParagraph"/>
              <w:spacing w:before="38"/>
              <w:ind w:left="511"/>
              <w:rPr>
                <w:sz w:val="20"/>
              </w:rPr>
            </w:pPr>
            <w:r>
              <w:rPr>
                <w:color w:val="171717"/>
                <w:sz w:val="20"/>
              </w:rPr>
              <w:t>11.</w:t>
            </w:r>
          </w:p>
        </w:tc>
        <w:tc>
          <w:tcPr>
            <w:tcW w:w="6484" w:type="dxa"/>
            <w:shd w:val="clear" w:color="auto" w:fill="FBDBCF"/>
          </w:tcPr>
          <w:p w:rsidR="005C08E1" w:rsidRDefault="005C08E1" w:rsidP="009064F1">
            <w:pPr>
              <w:pStyle w:val="TableParagraph"/>
              <w:spacing w:before="38"/>
              <w:ind w:left="1563" w:right="1502"/>
              <w:jc w:val="center"/>
              <w:rPr>
                <w:sz w:val="20"/>
              </w:rPr>
            </w:pPr>
            <w:r>
              <w:rPr>
                <w:color w:val="171717"/>
                <w:sz w:val="20"/>
              </w:rPr>
              <w:t>Örüntü oluşturma kartları</w:t>
            </w:r>
          </w:p>
        </w:tc>
      </w:tr>
      <w:tr w:rsidR="005C08E1" w:rsidTr="009064F1">
        <w:trPr>
          <w:trHeight w:val="304"/>
        </w:trPr>
        <w:tc>
          <w:tcPr>
            <w:tcW w:w="1488" w:type="dxa"/>
            <w:vMerge/>
            <w:tcBorders>
              <w:top w:val="nil"/>
              <w:left w:val="nil"/>
              <w:bottom w:val="nil"/>
              <w:right w:val="nil"/>
            </w:tcBorders>
            <w:shd w:val="clear" w:color="auto" w:fill="E42224"/>
            <w:textDirection w:val="btLr"/>
          </w:tcPr>
          <w:p w:rsidR="005C08E1" w:rsidRDefault="005C08E1" w:rsidP="009064F1">
            <w:pPr>
              <w:rPr>
                <w:sz w:val="2"/>
                <w:szCs w:val="2"/>
              </w:rPr>
            </w:pPr>
          </w:p>
        </w:tc>
        <w:tc>
          <w:tcPr>
            <w:tcW w:w="1292" w:type="dxa"/>
          </w:tcPr>
          <w:p w:rsidR="005C08E1" w:rsidRDefault="005C08E1" w:rsidP="009064F1">
            <w:pPr>
              <w:pStyle w:val="TableParagraph"/>
              <w:spacing w:before="38"/>
              <w:ind w:left="497"/>
              <w:rPr>
                <w:sz w:val="20"/>
              </w:rPr>
            </w:pPr>
            <w:r>
              <w:rPr>
                <w:color w:val="171717"/>
                <w:sz w:val="20"/>
              </w:rPr>
              <w:t>12.</w:t>
            </w:r>
          </w:p>
        </w:tc>
        <w:tc>
          <w:tcPr>
            <w:tcW w:w="6484" w:type="dxa"/>
          </w:tcPr>
          <w:p w:rsidR="005C08E1" w:rsidRDefault="005C08E1" w:rsidP="009064F1">
            <w:pPr>
              <w:pStyle w:val="TableParagraph"/>
              <w:spacing w:before="38"/>
              <w:ind w:left="1563" w:right="1502"/>
              <w:jc w:val="center"/>
              <w:rPr>
                <w:sz w:val="20"/>
              </w:rPr>
            </w:pPr>
            <w:r>
              <w:rPr>
                <w:color w:val="171717"/>
                <w:sz w:val="20"/>
              </w:rPr>
              <w:t>Sıralı olay kartları</w:t>
            </w:r>
          </w:p>
        </w:tc>
      </w:tr>
      <w:tr w:rsidR="005C08E1" w:rsidTr="009064F1">
        <w:trPr>
          <w:trHeight w:val="304"/>
        </w:trPr>
        <w:tc>
          <w:tcPr>
            <w:tcW w:w="1488" w:type="dxa"/>
            <w:vMerge/>
            <w:tcBorders>
              <w:top w:val="nil"/>
              <w:left w:val="nil"/>
              <w:bottom w:val="nil"/>
              <w:right w:val="nil"/>
            </w:tcBorders>
            <w:shd w:val="clear" w:color="auto" w:fill="E42224"/>
            <w:textDirection w:val="btLr"/>
          </w:tcPr>
          <w:p w:rsidR="005C08E1" w:rsidRDefault="005C08E1" w:rsidP="009064F1">
            <w:pPr>
              <w:rPr>
                <w:sz w:val="2"/>
                <w:szCs w:val="2"/>
              </w:rPr>
            </w:pPr>
          </w:p>
        </w:tc>
        <w:tc>
          <w:tcPr>
            <w:tcW w:w="1292" w:type="dxa"/>
            <w:shd w:val="clear" w:color="auto" w:fill="FBDBCF"/>
          </w:tcPr>
          <w:p w:rsidR="005C08E1" w:rsidRDefault="005C08E1" w:rsidP="009064F1">
            <w:pPr>
              <w:pStyle w:val="TableParagraph"/>
              <w:spacing w:before="38"/>
              <w:ind w:left="497"/>
              <w:rPr>
                <w:sz w:val="20"/>
              </w:rPr>
            </w:pPr>
            <w:r>
              <w:rPr>
                <w:color w:val="171717"/>
                <w:sz w:val="20"/>
              </w:rPr>
              <w:t>13.</w:t>
            </w:r>
          </w:p>
        </w:tc>
        <w:tc>
          <w:tcPr>
            <w:tcW w:w="6484" w:type="dxa"/>
            <w:shd w:val="clear" w:color="auto" w:fill="FBDBCF"/>
          </w:tcPr>
          <w:p w:rsidR="005C08E1" w:rsidRDefault="005C08E1" w:rsidP="009064F1">
            <w:pPr>
              <w:pStyle w:val="TableParagraph"/>
              <w:ind w:left="1559" w:right="1502"/>
              <w:jc w:val="center"/>
              <w:rPr>
                <w:sz w:val="20"/>
              </w:rPr>
            </w:pPr>
            <w:r>
              <w:rPr>
                <w:color w:val="171717"/>
                <w:sz w:val="20"/>
              </w:rPr>
              <w:t>Sosyal beceri öğretimi seti</w:t>
            </w:r>
          </w:p>
        </w:tc>
      </w:tr>
      <w:tr w:rsidR="005C08E1" w:rsidTr="009064F1">
        <w:trPr>
          <w:trHeight w:val="301"/>
        </w:trPr>
        <w:tc>
          <w:tcPr>
            <w:tcW w:w="1488" w:type="dxa"/>
            <w:vMerge/>
            <w:tcBorders>
              <w:top w:val="nil"/>
              <w:left w:val="nil"/>
              <w:bottom w:val="nil"/>
              <w:right w:val="nil"/>
            </w:tcBorders>
            <w:shd w:val="clear" w:color="auto" w:fill="E42224"/>
            <w:textDirection w:val="btLr"/>
          </w:tcPr>
          <w:p w:rsidR="005C08E1" w:rsidRDefault="005C08E1" w:rsidP="009064F1">
            <w:pPr>
              <w:rPr>
                <w:sz w:val="2"/>
                <w:szCs w:val="2"/>
              </w:rPr>
            </w:pPr>
          </w:p>
        </w:tc>
        <w:tc>
          <w:tcPr>
            <w:tcW w:w="1292" w:type="dxa"/>
          </w:tcPr>
          <w:p w:rsidR="005C08E1" w:rsidRDefault="005C08E1" w:rsidP="009064F1">
            <w:pPr>
              <w:pStyle w:val="TableParagraph"/>
              <w:spacing w:before="38"/>
              <w:ind w:left="497"/>
              <w:rPr>
                <w:sz w:val="20"/>
              </w:rPr>
            </w:pPr>
            <w:r>
              <w:rPr>
                <w:color w:val="171717"/>
                <w:sz w:val="20"/>
              </w:rPr>
              <w:t>14.</w:t>
            </w:r>
          </w:p>
        </w:tc>
        <w:tc>
          <w:tcPr>
            <w:tcW w:w="6484" w:type="dxa"/>
          </w:tcPr>
          <w:p w:rsidR="005C08E1" w:rsidRDefault="005C08E1" w:rsidP="009064F1">
            <w:pPr>
              <w:pStyle w:val="TableParagraph"/>
              <w:spacing w:before="38"/>
              <w:ind w:left="1563" w:right="1502"/>
              <w:jc w:val="center"/>
              <w:rPr>
                <w:sz w:val="20"/>
              </w:rPr>
            </w:pPr>
            <w:r>
              <w:rPr>
                <w:color w:val="171717"/>
                <w:sz w:val="20"/>
              </w:rPr>
              <w:t>Tangram</w:t>
            </w:r>
          </w:p>
        </w:tc>
      </w:tr>
    </w:tbl>
    <w:p w:rsidR="00E2572B" w:rsidRDefault="00E2572B">
      <w:pPr>
        <w:jc w:val="center"/>
        <w:rPr>
          <w:sz w:val="20"/>
        </w:rPr>
        <w:sectPr w:rsidR="00E2572B">
          <w:footerReference w:type="default" r:id="rId13"/>
          <w:pgSz w:w="11920" w:h="16850"/>
          <w:pgMar w:top="360" w:right="260" w:bottom="1360" w:left="1620" w:header="0" w:footer="1160" w:gutter="0"/>
          <w:pgNumType w:start="8"/>
          <w:cols w:space="708"/>
        </w:sectPr>
      </w:pPr>
    </w:p>
    <w:p w:rsidR="00E2572B" w:rsidRDefault="005C08E1">
      <w:pPr>
        <w:pStyle w:val="GvdeMetni"/>
        <w:tabs>
          <w:tab w:val="left" w:pos="8825"/>
        </w:tabs>
        <w:ind w:left="100"/>
      </w:pPr>
      <w:r>
        <w:rPr>
          <w:b/>
          <w:noProof/>
          <w:color w:val="FFFFFF"/>
          <w:lang w:eastAsia="tr-TR"/>
        </w:rPr>
        <w:lastRenderedPageBreak/>
        <w:pict>
          <v:rect id="Rectangle 25" o:spid="_x0000_s1339" style="position:absolute;left:0;text-align:left;margin-left:14.5pt;margin-top:9.35pt;width:56.95pt;height:800.3pt;z-index:487621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" fillcolor="#1c6fb3" stroked="f">
            <w10:wrap anchorx="page" anchory="page"/>
          </v:rect>
        </w:pict>
      </w:r>
      <w:r w:rsidR="00C202CE">
        <w:rPr>
          <w:noProof/>
          <w:lang w:eastAsia="tr-TR"/>
        </w:rPr>
        <w:pict>
          <v:line id="Line 91" o:spid="_x0000_s1154" style="position:absolute;left:0;text-align:left;z-index:15760384;visibility:visible;mso-position-horizontal-relative:page;mso-position-vertical-relative:page" from="537.5pt,809.65pt" to="537.5pt,8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" strokecolor="#176fb3" strokeweight="3pt">
            <w10:wrap anchorx="page" anchory="page"/>
          </v:line>
        </w:pict>
      </w:r>
      <w:r w:rsidR="0017488F">
        <w:tab/>
      </w:r>
    </w:p>
    <w:p w:rsidR="00E2572B" w:rsidRDefault="00E2572B">
      <w:pPr>
        <w:pStyle w:val="GvdeMetni"/>
        <w:spacing w:before="8"/>
      </w:pPr>
    </w:p>
    <w:tbl>
      <w:tblPr>
        <w:tblStyle w:val="TableNormal"/>
        <w:tblW w:w="0" w:type="auto"/>
        <w:tblInd w:w="127" w:type="dxa"/>
        <w:tblBorders>
          <w:top w:val="single" w:sz="4" w:space="0" w:color="63B445"/>
          <w:left w:val="single" w:sz="4" w:space="0" w:color="63B445"/>
          <w:bottom w:val="single" w:sz="4" w:space="0" w:color="63B445"/>
          <w:right w:val="single" w:sz="4" w:space="0" w:color="63B445"/>
          <w:insideH w:val="single" w:sz="4" w:space="0" w:color="63B445"/>
          <w:insideV w:val="single" w:sz="4" w:space="0" w:color="63B445"/>
        </w:tblBorders>
        <w:tblLayout w:type="fixed"/>
        <w:tblLook w:val="01E0"/>
      </w:tblPr>
      <w:tblGrid>
        <w:gridCol w:w="1488"/>
        <w:gridCol w:w="1297"/>
        <w:gridCol w:w="6484"/>
      </w:tblGrid>
      <w:tr w:rsidR="005C08E1" w:rsidTr="009064F1">
        <w:trPr>
          <w:trHeight w:val="434"/>
        </w:trPr>
        <w:tc>
          <w:tcPr>
            <w:tcW w:w="9269" w:type="dxa"/>
            <w:gridSpan w:val="3"/>
            <w:tcBorders>
              <w:top w:val="nil"/>
              <w:left w:val="nil"/>
              <w:bottom w:val="nil"/>
              <w:right w:val="nil"/>
            </w:tcBorders>
            <w:shd w:val="clear" w:color="auto" w:fill="63B445"/>
          </w:tcPr>
          <w:p w:rsidR="005C08E1" w:rsidRDefault="005C08E1" w:rsidP="009064F1">
            <w:pPr>
              <w:pStyle w:val="TableParagraph"/>
              <w:tabs>
                <w:tab w:val="left" w:pos="1901"/>
                <w:tab w:val="left" w:pos="5513"/>
              </w:tabs>
              <w:spacing w:before="105"/>
              <w:ind w:left="311"/>
              <w:rPr>
                <w:b/>
                <w:sz w:val="20"/>
              </w:rPr>
            </w:pPr>
            <w:r>
              <w:rPr>
                <w:b/>
                <w:color w:val="FFFFFF"/>
                <w:sz w:val="20"/>
              </w:rPr>
              <w:t>KADEME</w:t>
            </w:r>
            <w:r>
              <w:rPr>
                <w:b/>
                <w:color w:val="FFFFFF"/>
                <w:sz w:val="20"/>
              </w:rPr>
              <w:tab/>
              <w:t>SIRA</w:t>
            </w:r>
            <w:r>
              <w:rPr>
                <w:b/>
                <w:color w:val="FFFFFF"/>
                <w:sz w:val="20"/>
              </w:rPr>
              <w:tab/>
            </w:r>
            <w:r>
              <w:rPr>
                <w:b/>
                <w:color w:val="FFFFFF"/>
                <w:spacing w:val="-12"/>
                <w:sz w:val="20"/>
              </w:rPr>
              <w:t>MATERYAL</w:t>
            </w:r>
          </w:p>
        </w:tc>
      </w:tr>
      <w:tr w:rsidR="005C08E1" w:rsidTr="009064F1">
        <w:trPr>
          <w:trHeight w:val="306"/>
        </w:trPr>
        <w:tc>
          <w:tcPr>
            <w:tcW w:w="1488" w:type="dxa"/>
            <w:tcBorders>
              <w:top w:val="nil"/>
              <w:left w:val="nil"/>
              <w:bottom w:val="nil"/>
              <w:right w:val="nil"/>
            </w:tcBorders>
            <w:shd w:val="clear" w:color="auto" w:fill="63B445"/>
          </w:tcPr>
          <w:p w:rsidR="005C08E1" w:rsidRDefault="005C08E1" w:rsidP="009064F1">
            <w:pPr>
              <w:pStyle w:val="TableParagraph"/>
              <w:spacing w:before="0"/>
              <w:ind w:left="0"/>
              <w:rPr>
                <w:rFonts w:ascii="Times New Roman"/>
                <w:sz w:val="18"/>
              </w:rPr>
            </w:pPr>
          </w:p>
        </w:tc>
        <w:tc>
          <w:tcPr>
            <w:tcW w:w="1297" w:type="dxa"/>
            <w:tcBorders>
              <w:left w:val="nil"/>
            </w:tcBorders>
            <w:shd w:val="clear" w:color="auto" w:fill="E6F0DD"/>
          </w:tcPr>
          <w:p w:rsidR="005C08E1" w:rsidRDefault="005C08E1" w:rsidP="009064F1">
            <w:pPr>
              <w:pStyle w:val="TableParagraph"/>
              <w:spacing w:before="40"/>
              <w:ind w:left="486" w:right="484"/>
              <w:jc w:val="center"/>
              <w:rPr>
                <w:sz w:val="20"/>
              </w:rPr>
            </w:pPr>
            <w:r>
              <w:rPr>
                <w:color w:val="171717"/>
                <w:sz w:val="20"/>
              </w:rPr>
              <w:t>1.</w:t>
            </w:r>
          </w:p>
        </w:tc>
        <w:tc>
          <w:tcPr>
            <w:tcW w:w="6484" w:type="dxa"/>
            <w:shd w:val="clear" w:color="auto" w:fill="E6F0DD"/>
          </w:tcPr>
          <w:p w:rsidR="005C08E1" w:rsidRDefault="005C08E1" w:rsidP="009064F1">
            <w:pPr>
              <w:pStyle w:val="TableParagraph"/>
              <w:spacing w:before="40"/>
              <w:ind w:left="1596" w:right="1502"/>
              <w:jc w:val="center"/>
              <w:rPr>
                <w:sz w:val="20"/>
              </w:rPr>
            </w:pPr>
            <w:r>
              <w:rPr>
                <w:color w:val="171717"/>
                <w:sz w:val="20"/>
              </w:rPr>
              <w:t>Üç Boyutlu Geometrik Şekiller</w:t>
            </w:r>
          </w:p>
        </w:tc>
      </w:tr>
      <w:tr w:rsidR="005C08E1" w:rsidTr="009064F1">
        <w:trPr>
          <w:trHeight w:val="299"/>
        </w:trPr>
        <w:tc>
          <w:tcPr>
            <w:tcW w:w="1488" w:type="dxa"/>
            <w:tcBorders>
              <w:top w:val="nil"/>
              <w:left w:val="nil"/>
              <w:bottom w:val="nil"/>
              <w:right w:val="nil"/>
            </w:tcBorders>
            <w:shd w:val="clear" w:color="auto" w:fill="63B445"/>
          </w:tcPr>
          <w:p w:rsidR="005C08E1" w:rsidRDefault="005C08E1" w:rsidP="009064F1">
            <w:pPr>
              <w:pStyle w:val="TableParagraph"/>
              <w:spacing w:before="0"/>
              <w:ind w:left="0"/>
              <w:rPr>
                <w:rFonts w:ascii="Times New Roman"/>
                <w:sz w:val="18"/>
              </w:rPr>
            </w:pPr>
          </w:p>
        </w:tc>
        <w:tc>
          <w:tcPr>
            <w:tcW w:w="1297" w:type="dxa"/>
            <w:tcBorders>
              <w:left w:val="nil"/>
            </w:tcBorders>
          </w:tcPr>
          <w:p w:rsidR="005C08E1" w:rsidRDefault="005C08E1" w:rsidP="009064F1">
            <w:pPr>
              <w:pStyle w:val="TableParagraph"/>
              <w:ind w:left="486" w:right="484"/>
              <w:jc w:val="center"/>
              <w:rPr>
                <w:sz w:val="20"/>
              </w:rPr>
            </w:pPr>
            <w:r>
              <w:rPr>
                <w:color w:val="171717"/>
                <w:sz w:val="20"/>
              </w:rPr>
              <w:t>2.</w:t>
            </w:r>
          </w:p>
        </w:tc>
        <w:tc>
          <w:tcPr>
            <w:tcW w:w="6484" w:type="dxa"/>
          </w:tcPr>
          <w:p w:rsidR="005C08E1" w:rsidRDefault="005C08E1" w:rsidP="009064F1">
            <w:pPr>
              <w:pStyle w:val="TableParagraph"/>
              <w:ind w:left="1498" w:right="1502"/>
              <w:jc w:val="center"/>
              <w:rPr>
                <w:sz w:val="20"/>
              </w:rPr>
            </w:pPr>
            <w:r>
              <w:rPr>
                <w:color w:val="171717"/>
                <w:sz w:val="20"/>
              </w:rPr>
              <w:t>5N 1K Öğretim Seti</w:t>
            </w:r>
          </w:p>
        </w:tc>
      </w:tr>
      <w:tr w:rsidR="005C08E1" w:rsidTr="009064F1">
        <w:trPr>
          <w:trHeight w:val="299"/>
        </w:trPr>
        <w:tc>
          <w:tcPr>
            <w:tcW w:w="1488" w:type="dxa"/>
            <w:tcBorders>
              <w:top w:val="nil"/>
              <w:left w:val="nil"/>
              <w:bottom w:val="nil"/>
              <w:right w:val="nil"/>
            </w:tcBorders>
            <w:shd w:val="clear" w:color="auto" w:fill="63B445"/>
          </w:tcPr>
          <w:p w:rsidR="005C08E1" w:rsidRDefault="005C08E1" w:rsidP="009064F1">
            <w:pPr>
              <w:pStyle w:val="TableParagraph"/>
              <w:spacing w:before="0"/>
              <w:ind w:left="0"/>
              <w:rPr>
                <w:rFonts w:ascii="Times New Roman"/>
                <w:sz w:val="18"/>
              </w:rPr>
            </w:pPr>
          </w:p>
        </w:tc>
        <w:tc>
          <w:tcPr>
            <w:tcW w:w="1297" w:type="dxa"/>
            <w:tcBorders>
              <w:left w:val="nil"/>
            </w:tcBorders>
            <w:shd w:val="clear" w:color="auto" w:fill="E6F0DD"/>
          </w:tcPr>
          <w:p w:rsidR="005C08E1" w:rsidRDefault="005C08E1" w:rsidP="009064F1">
            <w:pPr>
              <w:pStyle w:val="TableParagraph"/>
              <w:ind w:left="486" w:right="484"/>
              <w:jc w:val="center"/>
              <w:rPr>
                <w:sz w:val="20"/>
              </w:rPr>
            </w:pPr>
            <w:r>
              <w:rPr>
                <w:color w:val="171717"/>
                <w:sz w:val="20"/>
              </w:rPr>
              <w:t>3.</w:t>
            </w:r>
          </w:p>
        </w:tc>
        <w:tc>
          <w:tcPr>
            <w:tcW w:w="6484" w:type="dxa"/>
            <w:shd w:val="clear" w:color="auto" w:fill="E6F0DD"/>
          </w:tcPr>
          <w:p w:rsidR="005C08E1" w:rsidRDefault="005C08E1" w:rsidP="009064F1">
            <w:pPr>
              <w:pStyle w:val="TableParagraph"/>
              <w:ind w:left="1500" w:right="1502"/>
              <w:jc w:val="center"/>
              <w:rPr>
                <w:sz w:val="20"/>
              </w:rPr>
            </w:pPr>
            <w:r>
              <w:rPr>
                <w:color w:val="171717"/>
                <w:sz w:val="20"/>
              </w:rPr>
              <w:t>Çocuk Romanları Seti</w:t>
            </w:r>
          </w:p>
        </w:tc>
      </w:tr>
      <w:tr w:rsidR="005C08E1" w:rsidTr="009064F1">
        <w:trPr>
          <w:trHeight w:val="300"/>
        </w:trPr>
        <w:tc>
          <w:tcPr>
            <w:tcW w:w="1488" w:type="dxa"/>
            <w:tcBorders>
              <w:top w:val="nil"/>
              <w:left w:val="nil"/>
              <w:bottom w:val="nil"/>
              <w:right w:val="nil"/>
            </w:tcBorders>
            <w:shd w:val="clear" w:color="auto" w:fill="63B445"/>
          </w:tcPr>
          <w:p w:rsidR="005C08E1" w:rsidRPr="005C08E1" w:rsidRDefault="005C08E1" w:rsidP="009064F1">
            <w:pPr>
              <w:pStyle w:val="TableParagraph"/>
              <w:spacing w:before="0"/>
              <w:ind w:left="0"/>
              <w:jc w:val="center"/>
              <w:rPr>
                <w:rFonts w:ascii="Times New Roman"/>
                <w:b/>
                <w:color w:val="FFFFFF" w:themeColor="background1"/>
                <w:sz w:val="18"/>
              </w:rPr>
            </w:pPr>
            <w:r w:rsidRPr="005C08E1">
              <w:rPr>
                <w:rFonts w:ascii="Times New Roman"/>
                <w:b/>
                <w:color w:val="FFFFFF" w:themeColor="background1"/>
                <w:sz w:val="18"/>
              </w:rPr>
              <w:t>ORTA</w:t>
            </w:r>
            <w:r w:rsidRPr="005C08E1">
              <w:rPr>
                <w:rFonts w:ascii="Times New Roman"/>
                <w:b/>
                <w:color w:val="FFFFFF" w:themeColor="background1"/>
                <w:sz w:val="18"/>
              </w:rPr>
              <w:t>ÖĞ</w:t>
            </w:r>
            <w:r w:rsidRPr="005C08E1">
              <w:rPr>
                <w:rFonts w:ascii="Times New Roman"/>
                <w:b/>
                <w:color w:val="FFFFFF" w:themeColor="background1"/>
                <w:sz w:val="18"/>
              </w:rPr>
              <w:t>RET</w:t>
            </w:r>
            <w:r w:rsidRPr="005C08E1">
              <w:rPr>
                <w:rFonts w:ascii="Times New Roman"/>
                <w:b/>
                <w:color w:val="FFFFFF" w:themeColor="background1"/>
                <w:sz w:val="18"/>
              </w:rPr>
              <w:t>İ</w:t>
            </w:r>
            <w:r w:rsidRPr="005C08E1">
              <w:rPr>
                <w:rFonts w:ascii="Times New Roman"/>
                <w:b/>
                <w:color w:val="FFFFFF" w:themeColor="background1"/>
                <w:sz w:val="18"/>
              </w:rPr>
              <w:t>M</w:t>
            </w:r>
          </w:p>
        </w:tc>
        <w:tc>
          <w:tcPr>
            <w:tcW w:w="1297" w:type="dxa"/>
            <w:tcBorders>
              <w:left w:val="nil"/>
            </w:tcBorders>
          </w:tcPr>
          <w:p w:rsidR="005C08E1" w:rsidRDefault="005C08E1" w:rsidP="009064F1">
            <w:pPr>
              <w:pStyle w:val="TableParagraph"/>
              <w:spacing w:before="36"/>
              <w:ind w:left="486" w:right="484"/>
              <w:jc w:val="center"/>
              <w:rPr>
                <w:sz w:val="20"/>
              </w:rPr>
            </w:pPr>
            <w:r>
              <w:rPr>
                <w:color w:val="171717"/>
                <w:sz w:val="20"/>
              </w:rPr>
              <w:t>4.</w:t>
            </w:r>
          </w:p>
        </w:tc>
        <w:tc>
          <w:tcPr>
            <w:tcW w:w="6484" w:type="dxa"/>
          </w:tcPr>
          <w:p w:rsidR="005C08E1" w:rsidRDefault="005C08E1" w:rsidP="009064F1">
            <w:pPr>
              <w:pStyle w:val="TableParagraph"/>
              <w:spacing w:before="36"/>
              <w:ind w:left="1501" w:right="1502"/>
              <w:jc w:val="center"/>
              <w:rPr>
                <w:sz w:val="20"/>
              </w:rPr>
            </w:pPr>
            <w:r>
              <w:rPr>
                <w:color w:val="171717"/>
                <w:sz w:val="20"/>
              </w:rPr>
              <w:t>Domino</w:t>
            </w:r>
          </w:p>
        </w:tc>
      </w:tr>
      <w:tr w:rsidR="005C08E1" w:rsidTr="009064F1">
        <w:trPr>
          <w:trHeight w:val="299"/>
        </w:trPr>
        <w:tc>
          <w:tcPr>
            <w:tcW w:w="1488" w:type="dxa"/>
            <w:tcBorders>
              <w:top w:val="nil"/>
              <w:left w:val="nil"/>
              <w:bottom w:val="nil"/>
              <w:right w:val="nil"/>
            </w:tcBorders>
            <w:shd w:val="clear" w:color="auto" w:fill="63B445"/>
          </w:tcPr>
          <w:p w:rsidR="005C08E1" w:rsidRDefault="005C08E1" w:rsidP="009064F1">
            <w:pPr>
              <w:pStyle w:val="TableParagraph"/>
              <w:spacing w:before="0"/>
              <w:ind w:left="0"/>
              <w:rPr>
                <w:rFonts w:ascii="Times New Roman"/>
                <w:sz w:val="18"/>
              </w:rPr>
            </w:pPr>
          </w:p>
        </w:tc>
        <w:tc>
          <w:tcPr>
            <w:tcW w:w="1297" w:type="dxa"/>
            <w:tcBorders>
              <w:left w:val="nil"/>
            </w:tcBorders>
            <w:shd w:val="clear" w:color="auto" w:fill="E6F0DD"/>
          </w:tcPr>
          <w:p w:rsidR="005C08E1" w:rsidRDefault="005C08E1" w:rsidP="009064F1">
            <w:pPr>
              <w:pStyle w:val="TableParagraph"/>
              <w:ind w:left="486" w:right="484"/>
              <w:jc w:val="center"/>
              <w:rPr>
                <w:sz w:val="20"/>
              </w:rPr>
            </w:pPr>
            <w:r>
              <w:rPr>
                <w:color w:val="171717"/>
                <w:sz w:val="20"/>
              </w:rPr>
              <w:t>5.</w:t>
            </w:r>
          </w:p>
        </w:tc>
        <w:tc>
          <w:tcPr>
            <w:tcW w:w="6484" w:type="dxa"/>
            <w:shd w:val="clear" w:color="auto" w:fill="E6F0DD"/>
          </w:tcPr>
          <w:p w:rsidR="005C08E1" w:rsidRDefault="005C08E1" w:rsidP="009064F1">
            <w:pPr>
              <w:pStyle w:val="TableParagraph"/>
              <w:ind w:left="1499" w:right="1502"/>
              <w:jc w:val="center"/>
              <w:rPr>
                <w:sz w:val="20"/>
              </w:rPr>
            </w:pPr>
            <w:r>
              <w:rPr>
                <w:color w:val="171717"/>
                <w:sz w:val="20"/>
              </w:rPr>
              <w:t>Geometrik Şekiller</w:t>
            </w:r>
          </w:p>
        </w:tc>
      </w:tr>
      <w:tr w:rsidR="005C08E1" w:rsidTr="009064F1">
        <w:trPr>
          <w:trHeight w:val="302"/>
        </w:trPr>
        <w:tc>
          <w:tcPr>
            <w:tcW w:w="1488" w:type="dxa"/>
            <w:tcBorders>
              <w:top w:val="nil"/>
              <w:left w:val="nil"/>
              <w:bottom w:val="nil"/>
              <w:right w:val="nil"/>
            </w:tcBorders>
            <w:shd w:val="clear" w:color="auto" w:fill="63B445"/>
          </w:tcPr>
          <w:p w:rsidR="005C08E1" w:rsidRDefault="005C08E1" w:rsidP="009064F1">
            <w:pPr>
              <w:pStyle w:val="TableParagraph"/>
              <w:spacing w:before="0"/>
              <w:ind w:left="0"/>
              <w:rPr>
                <w:rFonts w:ascii="Times New Roman"/>
                <w:sz w:val="18"/>
              </w:rPr>
            </w:pPr>
            <w:r>
              <w:rPr>
                <w:noProof/>
                <w:lang w:eastAsia="tr-TR"/>
              </w:rPr>
              <w:pict>
                <v:rect id="Rectangle 26" o:spid="_x0000_s1337" style="position:absolute;margin-left:-.1pt;margin-top:4pt;width:74.15pt;height:216.75pt;z-index:-15697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" fillcolor="#63b445" stroked="f">
                  <w10:wrap anchorx="page" anchory="page"/>
                </v:rect>
              </w:pict>
            </w:r>
          </w:p>
        </w:tc>
        <w:tc>
          <w:tcPr>
            <w:tcW w:w="1297" w:type="dxa"/>
            <w:tcBorders>
              <w:left w:val="nil"/>
            </w:tcBorders>
          </w:tcPr>
          <w:p w:rsidR="005C08E1" w:rsidRDefault="005C08E1" w:rsidP="009064F1">
            <w:pPr>
              <w:pStyle w:val="TableParagraph"/>
              <w:spacing w:before="38"/>
              <w:ind w:left="486" w:right="484"/>
              <w:jc w:val="center"/>
              <w:rPr>
                <w:sz w:val="20"/>
              </w:rPr>
            </w:pPr>
            <w:r>
              <w:rPr>
                <w:color w:val="171717"/>
                <w:sz w:val="20"/>
              </w:rPr>
              <w:t>6.</w:t>
            </w:r>
          </w:p>
        </w:tc>
        <w:tc>
          <w:tcPr>
            <w:tcW w:w="6484" w:type="dxa"/>
          </w:tcPr>
          <w:p w:rsidR="005C08E1" w:rsidRDefault="005C08E1" w:rsidP="009064F1">
            <w:pPr>
              <w:pStyle w:val="TableParagraph"/>
              <w:spacing w:before="38"/>
              <w:ind w:left="1496" w:right="1502"/>
              <w:jc w:val="center"/>
              <w:rPr>
                <w:sz w:val="20"/>
              </w:rPr>
            </w:pPr>
            <w:r>
              <w:rPr>
                <w:color w:val="171717"/>
                <w:sz w:val="20"/>
              </w:rPr>
              <w:t>Hikaye Kitapları</w:t>
            </w:r>
          </w:p>
        </w:tc>
      </w:tr>
      <w:tr w:rsidR="005C08E1" w:rsidTr="009064F1">
        <w:trPr>
          <w:trHeight w:val="299"/>
        </w:trPr>
        <w:tc>
          <w:tcPr>
            <w:tcW w:w="1488" w:type="dxa"/>
            <w:tcBorders>
              <w:top w:val="nil"/>
              <w:left w:val="nil"/>
              <w:bottom w:val="nil"/>
              <w:right w:val="nil"/>
            </w:tcBorders>
            <w:shd w:val="clear" w:color="auto" w:fill="63B445"/>
            <w:textDirection w:val="btLr"/>
          </w:tcPr>
          <w:p w:rsidR="005C08E1" w:rsidRDefault="005C08E1" w:rsidP="009064F1">
            <w:pPr>
              <w:pStyle w:val="TableParagraph"/>
              <w:spacing w:before="0"/>
              <w:ind w:left="0"/>
            </w:pPr>
          </w:p>
          <w:p w:rsidR="005C08E1" w:rsidRDefault="005C08E1" w:rsidP="009064F1">
            <w:pPr>
              <w:pStyle w:val="TableParagraph"/>
              <w:spacing w:before="141"/>
              <w:ind w:left="113"/>
              <w:rPr>
                <w:b/>
                <w:sz w:val="20"/>
              </w:rPr>
            </w:pPr>
          </w:p>
        </w:tc>
        <w:tc>
          <w:tcPr>
            <w:tcW w:w="1297" w:type="dxa"/>
            <w:tcBorders>
              <w:left w:val="nil"/>
            </w:tcBorders>
            <w:shd w:val="clear" w:color="auto" w:fill="E6F0DD"/>
          </w:tcPr>
          <w:p w:rsidR="005C08E1" w:rsidRDefault="005C08E1" w:rsidP="009064F1">
            <w:pPr>
              <w:pStyle w:val="TableParagraph"/>
              <w:ind w:left="486" w:right="484"/>
              <w:jc w:val="center"/>
              <w:rPr>
                <w:sz w:val="20"/>
              </w:rPr>
            </w:pPr>
            <w:r>
              <w:rPr>
                <w:color w:val="171717"/>
                <w:sz w:val="20"/>
              </w:rPr>
              <w:t>7.</w:t>
            </w:r>
          </w:p>
        </w:tc>
        <w:tc>
          <w:tcPr>
            <w:tcW w:w="6484" w:type="dxa"/>
            <w:shd w:val="clear" w:color="auto" w:fill="E6F0DD"/>
          </w:tcPr>
          <w:p w:rsidR="005C08E1" w:rsidRDefault="005C08E1" w:rsidP="009064F1">
            <w:pPr>
              <w:pStyle w:val="TableParagraph"/>
              <w:ind w:left="1542" w:right="1502"/>
              <w:jc w:val="center"/>
              <w:rPr>
                <w:sz w:val="20"/>
              </w:rPr>
            </w:pPr>
            <w:r>
              <w:rPr>
                <w:color w:val="171717"/>
                <w:sz w:val="20"/>
              </w:rPr>
              <w:t>İnteraktif vücut Oyuncağı</w:t>
            </w:r>
          </w:p>
        </w:tc>
      </w:tr>
      <w:tr w:rsidR="005C08E1" w:rsidTr="009064F1">
        <w:trPr>
          <w:trHeight w:val="299"/>
        </w:trPr>
        <w:tc>
          <w:tcPr>
            <w:tcW w:w="1488" w:type="dxa"/>
            <w:tcBorders>
              <w:top w:val="nil"/>
              <w:left w:val="nil"/>
              <w:bottom w:val="nil"/>
              <w:right w:val="nil"/>
            </w:tcBorders>
            <w:shd w:val="clear" w:color="auto" w:fill="63B445"/>
            <w:textDirection w:val="btLr"/>
          </w:tcPr>
          <w:p w:rsidR="005C08E1" w:rsidRDefault="005C08E1" w:rsidP="009064F1">
            <w:pPr>
              <w:pStyle w:val="TableParagraph"/>
              <w:spacing w:before="0"/>
              <w:ind w:left="0"/>
            </w:pPr>
          </w:p>
          <w:p w:rsidR="005C08E1" w:rsidRDefault="005C08E1" w:rsidP="009064F1">
            <w:pPr>
              <w:pStyle w:val="TableParagraph"/>
              <w:spacing w:before="0"/>
              <w:ind w:left="0"/>
            </w:pPr>
          </w:p>
          <w:p w:rsidR="005C08E1" w:rsidRDefault="005C08E1" w:rsidP="009064F1">
            <w:pPr>
              <w:pStyle w:val="TableParagraph"/>
              <w:spacing w:before="141"/>
              <w:ind w:left="-15"/>
              <w:rPr>
                <w:b/>
                <w:sz w:val="20"/>
              </w:rPr>
            </w:pPr>
          </w:p>
        </w:tc>
        <w:tc>
          <w:tcPr>
            <w:tcW w:w="1297" w:type="dxa"/>
            <w:tcBorders>
              <w:left w:val="nil"/>
            </w:tcBorders>
          </w:tcPr>
          <w:p w:rsidR="005C08E1" w:rsidRDefault="005C08E1" w:rsidP="009064F1">
            <w:pPr>
              <w:pStyle w:val="TableParagraph"/>
              <w:ind w:left="486" w:right="484"/>
              <w:jc w:val="center"/>
              <w:rPr>
                <w:sz w:val="20"/>
              </w:rPr>
            </w:pPr>
            <w:r>
              <w:rPr>
                <w:color w:val="171717"/>
                <w:sz w:val="20"/>
              </w:rPr>
              <w:t>8.</w:t>
            </w:r>
          </w:p>
        </w:tc>
        <w:tc>
          <w:tcPr>
            <w:tcW w:w="6484" w:type="dxa"/>
          </w:tcPr>
          <w:p w:rsidR="005C08E1" w:rsidRDefault="005C08E1" w:rsidP="009064F1">
            <w:pPr>
              <w:pStyle w:val="TableParagraph"/>
              <w:ind w:left="1503" w:right="1502"/>
              <w:jc w:val="center"/>
              <w:rPr>
                <w:sz w:val="20"/>
              </w:rPr>
            </w:pPr>
            <w:r>
              <w:rPr>
                <w:color w:val="171717"/>
                <w:sz w:val="20"/>
              </w:rPr>
              <w:t>Kesir Takımı</w:t>
            </w:r>
          </w:p>
        </w:tc>
      </w:tr>
      <w:tr w:rsidR="005C08E1" w:rsidTr="009064F1">
        <w:trPr>
          <w:trHeight w:val="299"/>
        </w:trPr>
        <w:tc>
          <w:tcPr>
            <w:tcW w:w="1488" w:type="dxa"/>
            <w:tcBorders>
              <w:top w:val="nil"/>
              <w:left w:val="nil"/>
              <w:bottom w:val="nil"/>
              <w:right w:val="nil"/>
            </w:tcBorders>
            <w:shd w:val="clear" w:color="auto" w:fill="63B445"/>
          </w:tcPr>
          <w:p w:rsidR="005C08E1" w:rsidRDefault="005C08E1" w:rsidP="009064F1">
            <w:pPr>
              <w:pStyle w:val="TableParagraph"/>
              <w:spacing w:before="0"/>
              <w:ind w:left="0"/>
              <w:rPr>
                <w:rFonts w:ascii="Times New Roman"/>
                <w:sz w:val="18"/>
              </w:rPr>
            </w:pPr>
          </w:p>
        </w:tc>
        <w:tc>
          <w:tcPr>
            <w:tcW w:w="1297" w:type="dxa"/>
            <w:tcBorders>
              <w:left w:val="nil"/>
            </w:tcBorders>
            <w:shd w:val="clear" w:color="auto" w:fill="E6F0DD"/>
          </w:tcPr>
          <w:p w:rsidR="005C08E1" w:rsidRDefault="005C08E1" w:rsidP="009064F1">
            <w:pPr>
              <w:pStyle w:val="TableParagraph"/>
              <w:ind w:left="486" w:right="484"/>
              <w:jc w:val="center"/>
              <w:rPr>
                <w:sz w:val="20"/>
              </w:rPr>
            </w:pPr>
            <w:r>
              <w:rPr>
                <w:color w:val="171717"/>
                <w:sz w:val="20"/>
              </w:rPr>
              <w:t>9.</w:t>
            </w:r>
          </w:p>
        </w:tc>
        <w:tc>
          <w:tcPr>
            <w:tcW w:w="6484" w:type="dxa"/>
            <w:shd w:val="clear" w:color="auto" w:fill="E6F0DD"/>
          </w:tcPr>
          <w:p w:rsidR="005C08E1" w:rsidRDefault="005C08E1" w:rsidP="009064F1">
            <w:pPr>
              <w:pStyle w:val="TableParagraph"/>
              <w:ind w:left="1501" w:right="1502"/>
              <w:jc w:val="center"/>
              <w:rPr>
                <w:sz w:val="20"/>
              </w:rPr>
            </w:pPr>
            <w:r>
              <w:rPr>
                <w:color w:val="171717"/>
                <w:sz w:val="20"/>
              </w:rPr>
              <w:t>Müzik Aletleri Seti</w:t>
            </w:r>
          </w:p>
        </w:tc>
      </w:tr>
      <w:tr w:rsidR="005C08E1" w:rsidTr="009064F1">
        <w:trPr>
          <w:trHeight w:val="299"/>
        </w:trPr>
        <w:tc>
          <w:tcPr>
            <w:tcW w:w="1488" w:type="dxa"/>
            <w:tcBorders>
              <w:top w:val="nil"/>
              <w:left w:val="nil"/>
              <w:bottom w:val="nil"/>
              <w:right w:val="nil"/>
            </w:tcBorders>
            <w:shd w:val="clear" w:color="auto" w:fill="63B445"/>
          </w:tcPr>
          <w:p w:rsidR="005C08E1" w:rsidRDefault="005C08E1" w:rsidP="009064F1">
            <w:pPr>
              <w:pStyle w:val="TableParagraph"/>
              <w:spacing w:before="0"/>
              <w:ind w:left="0"/>
              <w:rPr>
                <w:rFonts w:ascii="Times New Roman"/>
                <w:sz w:val="18"/>
              </w:rPr>
            </w:pPr>
          </w:p>
        </w:tc>
        <w:tc>
          <w:tcPr>
            <w:tcW w:w="1297" w:type="dxa"/>
            <w:tcBorders>
              <w:left w:val="nil"/>
            </w:tcBorders>
          </w:tcPr>
          <w:p w:rsidR="005C08E1" w:rsidRDefault="005C08E1" w:rsidP="009064F1">
            <w:pPr>
              <w:pStyle w:val="TableParagraph"/>
              <w:ind w:left="486" w:right="484"/>
              <w:jc w:val="center"/>
              <w:rPr>
                <w:sz w:val="20"/>
              </w:rPr>
            </w:pPr>
            <w:r>
              <w:rPr>
                <w:color w:val="171717"/>
                <w:sz w:val="20"/>
              </w:rPr>
              <w:t>10.</w:t>
            </w:r>
          </w:p>
        </w:tc>
        <w:tc>
          <w:tcPr>
            <w:tcW w:w="6484" w:type="dxa"/>
          </w:tcPr>
          <w:p w:rsidR="005C08E1" w:rsidRDefault="005C08E1" w:rsidP="009064F1">
            <w:pPr>
              <w:pStyle w:val="TableParagraph"/>
              <w:ind w:left="1619" w:right="1502"/>
              <w:jc w:val="center"/>
              <w:rPr>
                <w:sz w:val="20"/>
              </w:rPr>
            </w:pPr>
            <w:r>
              <w:rPr>
                <w:color w:val="171717"/>
                <w:sz w:val="20"/>
              </w:rPr>
              <w:t>Okuma-Yazma Becerisi Öğretimi Seti</w:t>
            </w:r>
          </w:p>
        </w:tc>
      </w:tr>
      <w:tr w:rsidR="005C08E1" w:rsidTr="009064F1">
        <w:trPr>
          <w:trHeight w:val="299"/>
        </w:trPr>
        <w:tc>
          <w:tcPr>
            <w:tcW w:w="1488" w:type="dxa"/>
            <w:tcBorders>
              <w:top w:val="nil"/>
              <w:left w:val="nil"/>
              <w:bottom w:val="nil"/>
              <w:right w:val="nil"/>
            </w:tcBorders>
            <w:shd w:val="clear" w:color="auto" w:fill="63B445"/>
          </w:tcPr>
          <w:p w:rsidR="005C08E1" w:rsidRDefault="005C08E1" w:rsidP="009064F1">
            <w:pPr>
              <w:pStyle w:val="TableParagraph"/>
              <w:spacing w:before="0"/>
              <w:ind w:left="0"/>
              <w:rPr>
                <w:rFonts w:ascii="Times New Roman"/>
                <w:sz w:val="18"/>
              </w:rPr>
            </w:pPr>
            <w:r>
              <w:rPr>
                <w:noProof/>
                <w:lang w:eastAsia="tr-TR"/>
              </w:rPr>
              <w:pict>
                <v:shape id="Text Box 24" o:spid="_x0000_s1338" type="#_x0000_t202" style="position:absolute;margin-left:31.4pt;margin-top:1.3pt;width:13.15pt;height:71.95pt;z-index:-15696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" filled="f" stroked="f">
                  <v:textbox style="layout-flow:vertical;mso-layout-flow-alt:bottom-to-top;mso-next-textbox:#Text Box 24" inset="0,0,0,0">
                    <w:txbxContent>
                      <w:p w:rsidR="005C08E1" w:rsidRDefault="005C08E1" w:rsidP="005C08E1">
                        <w:pPr>
                          <w:spacing w:before="12"/>
                          <w:rPr>
                            <w:b/>
                            <w:sz w:val="20"/>
                          </w:rPr>
                        </w:pPr>
                      </w:p>
                      <w:p w:rsidR="005C08E1" w:rsidRDefault="005C08E1" w:rsidP="005C08E1">
                        <w:pPr>
                          <w:spacing w:before="12"/>
                          <w:rPr>
                            <w:b/>
                            <w:sz w:val="20"/>
                          </w:rPr>
                        </w:pPr>
                        <w:r>
                          <w:rPr>
                            <w:b/>
                            <w:sz w:val="20"/>
                          </w:rPr>
                          <w:t>M</w:t>
                        </w:r>
                      </w:p>
                    </w:txbxContent>
                  </v:textbox>
                  <w10:wrap anchorx="page" anchory="page"/>
                </v:shape>
              </w:pict>
            </w:r>
          </w:p>
        </w:tc>
        <w:tc>
          <w:tcPr>
            <w:tcW w:w="1297" w:type="dxa"/>
            <w:tcBorders>
              <w:left w:val="nil"/>
            </w:tcBorders>
            <w:shd w:val="clear" w:color="auto" w:fill="E6F0DD"/>
          </w:tcPr>
          <w:p w:rsidR="005C08E1" w:rsidRDefault="005C08E1" w:rsidP="009064F1">
            <w:pPr>
              <w:pStyle w:val="TableParagraph"/>
              <w:ind w:left="485" w:right="485"/>
              <w:jc w:val="center"/>
              <w:rPr>
                <w:sz w:val="20"/>
              </w:rPr>
            </w:pPr>
            <w:r>
              <w:rPr>
                <w:color w:val="171717"/>
                <w:sz w:val="20"/>
              </w:rPr>
              <w:t>11.</w:t>
            </w:r>
          </w:p>
        </w:tc>
        <w:tc>
          <w:tcPr>
            <w:tcW w:w="6484" w:type="dxa"/>
            <w:shd w:val="clear" w:color="auto" w:fill="E6F0DD"/>
          </w:tcPr>
          <w:p w:rsidR="005C08E1" w:rsidRDefault="005C08E1" w:rsidP="009064F1">
            <w:pPr>
              <w:pStyle w:val="TableParagraph"/>
              <w:ind w:left="1575" w:right="1502"/>
              <w:jc w:val="center"/>
              <w:rPr>
                <w:sz w:val="20"/>
              </w:rPr>
            </w:pPr>
            <w:r>
              <w:rPr>
                <w:color w:val="171717"/>
                <w:sz w:val="20"/>
              </w:rPr>
              <w:t>Örüntü Oluşturma Kartları</w:t>
            </w:r>
          </w:p>
        </w:tc>
      </w:tr>
      <w:tr w:rsidR="005C08E1" w:rsidTr="009064F1">
        <w:trPr>
          <w:trHeight w:val="302"/>
        </w:trPr>
        <w:tc>
          <w:tcPr>
            <w:tcW w:w="1488" w:type="dxa"/>
            <w:tcBorders>
              <w:top w:val="nil"/>
              <w:left w:val="nil"/>
              <w:bottom w:val="nil"/>
              <w:right w:val="nil"/>
            </w:tcBorders>
            <w:shd w:val="clear" w:color="auto" w:fill="63B445"/>
          </w:tcPr>
          <w:p w:rsidR="005C08E1" w:rsidRDefault="005C08E1" w:rsidP="009064F1">
            <w:pPr>
              <w:pStyle w:val="TableParagraph"/>
              <w:spacing w:before="0"/>
              <w:ind w:left="0"/>
              <w:rPr>
                <w:rFonts w:ascii="Times New Roman"/>
                <w:sz w:val="18"/>
              </w:rPr>
            </w:pPr>
          </w:p>
        </w:tc>
        <w:tc>
          <w:tcPr>
            <w:tcW w:w="1297" w:type="dxa"/>
            <w:tcBorders>
              <w:left w:val="nil"/>
            </w:tcBorders>
          </w:tcPr>
          <w:p w:rsidR="005C08E1" w:rsidRDefault="005C08E1" w:rsidP="009064F1">
            <w:pPr>
              <w:pStyle w:val="TableParagraph"/>
              <w:spacing w:before="38"/>
              <w:ind w:left="486" w:right="484"/>
              <w:jc w:val="center"/>
              <w:rPr>
                <w:sz w:val="20"/>
              </w:rPr>
            </w:pPr>
            <w:r>
              <w:rPr>
                <w:color w:val="171717"/>
                <w:sz w:val="20"/>
              </w:rPr>
              <w:t>12.</w:t>
            </w:r>
          </w:p>
        </w:tc>
        <w:tc>
          <w:tcPr>
            <w:tcW w:w="6484" w:type="dxa"/>
          </w:tcPr>
          <w:p w:rsidR="005C08E1" w:rsidRDefault="005C08E1" w:rsidP="009064F1">
            <w:pPr>
              <w:pStyle w:val="TableParagraph"/>
              <w:spacing w:before="38"/>
              <w:ind w:left="1499" w:right="1502"/>
              <w:jc w:val="center"/>
              <w:rPr>
                <w:sz w:val="20"/>
              </w:rPr>
            </w:pPr>
            <w:r>
              <w:rPr>
                <w:color w:val="171717"/>
                <w:sz w:val="20"/>
              </w:rPr>
              <w:t>Sıralı Olay Kartları</w:t>
            </w:r>
          </w:p>
        </w:tc>
      </w:tr>
      <w:tr w:rsidR="005C08E1" w:rsidTr="009064F1">
        <w:trPr>
          <w:trHeight w:val="299"/>
        </w:trPr>
        <w:tc>
          <w:tcPr>
            <w:tcW w:w="1488" w:type="dxa"/>
            <w:tcBorders>
              <w:top w:val="nil"/>
              <w:left w:val="nil"/>
              <w:bottom w:val="nil"/>
              <w:right w:val="nil"/>
            </w:tcBorders>
            <w:shd w:val="clear" w:color="auto" w:fill="63B445"/>
          </w:tcPr>
          <w:p w:rsidR="005C08E1" w:rsidRDefault="005C08E1" w:rsidP="009064F1">
            <w:pPr>
              <w:pStyle w:val="TableParagraph"/>
              <w:spacing w:before="0"/>
              <w:ind w:left="0"/>
              <w:rPr>
                <w:rFonts w:ascii="Times New Roman"/>
                <w:sz w:val="18"/>
              </w:rPr>
            </w:pPr>
          </w:p>
        </w:tc>
        <w:tc>
          <w:tcPr>
            <w:tcW w:w="1297" w:type="dxa"/>
            <w:tcBorders>
              <w:left w:val="nil"/>
            </w:tcBorders>
            <w:shd w:val="clear" w:color="auto" w:fill="E6F0DD"/>
          </w:tcPr>
          <w:p w:rsidR="005C08E1" w:rsidRDefault="005C08E1" w:rsidP="009064F1">
            <w:pPr>
              <w:pStyle w:val="TableParagraph"/>
              <w:ind w:left="486" w:right="484"/>
              <w:jc w:val="center"/>
              <w:rPr>
                <w:sz w:val="20"/>
              </w:rPr>
            </w:pPr>
            <w:r>
              <w:rPr>
                <w:color w:val="171717"/>
                <w:sz w:val="20"/>
              </w:rPr>
              <w:t>13.</w:t>
            </w:r>
          </w:p>
        </w:tc>
        <w:tc>
          <w:tcPr>
            <w:tcW w:w="6484" w:type="dxa"/>
            <w:shd w:val="clear" w:color="auto" w:fill="E6F0DD"/>
          </w:tcPr>
          <w:p w:rsidR="005C08E1" w:rsidRDefault="005C08E1" w:rsidP="009064F1">
            <w:pPr>
              <w:pStyle w:val="TableParagraph"/>
              <w:ind w:left="1596" w:right="1502"/>
              <w:jc w:val="center"/>
              <w:rPr>
                <w:sz w:val="20"/>
              </w:rPr>
            </w:pPr>
            <w:r>
              <w:rPr>
                <w:color w:val="171717"/>
                <w:sz w:val="20"/>
              </w:rPr>
              <w:t>Sosyal Beceri Öğretimi Seti</w:t>
            </w:r>
          </w:p>
        </w:tc>
      </w:tr>
      <w:tr w:rsidR="005C08E1" w:rsidTr="009064F1">
        <w:trPr>
          <w:trHeight w:val="299"/>
        </w:trPr>
        <w:tc>
          <w:tcPr>
            <w:tcW w:w="1488" w:type="dxa"/>
            <w:tcBorders>
              <w:top w:val="nil"/>
              <w:left w:val="nil"/>
              <w:bottom w:val="nil"/>
              <w:right w:val="nil"/>
            </w:tcBorders>
            <w:shd w:val="clear" w:color="auto" w:fill="63B445"/>
          </w:tcPr>
          <w:p w:rsidR="005C08E1" w:rsidRDefault="005C08E1" w:rsidP="009064F1">
            <w:pPr>
              <w:pStyle w:val="TableParagraph"/>
              <w:spacing w:before="0"/>
              <w:ind w:left="0"/>
              <w:rPr>
                <w:rFonts w:ascii="Times New Roman"/>
                <w:sz w:val="18"/>
              </w:rPr>
            </w:pPr>
          </w:p>
        </w:tc>
        <w:tc>
          <w:tcPr>
            <w:tcW w:w="1297" w:type="dxa"/>
            <w:tcBorders>
              <w:left w:val="nil"/>
            </w:tcBorders>
          </w:tcPr>
          <w:p w:rsidR="005C08E1" w:rsidRDefault="005C08E1" w:rsidP="009064F1">
            <w:pPr>
              <w:pStyle w:val="TableParagraph"/>
              <w:ind w:left="486" w:right="484"/>
              <w:jc w:val="center"/>
              <w:rPr>
                <w:sz w:val="20"/>
              </w:rPr>
            </w:pPr>
            <w:r>
              <w:rPr>
                <w:color w:val="171717"/>
                <w:sz w:val="20"/>
              </w:rPr>
              <w:t>14.</w:t>
            </w:r>
          </w:p>
        </w:tc>
        <w:tc>
          <w:tcPr>
            <w:tcW w:w="6484" w:type="dxa"/>
          </w:tcPr>
          <w:p w:rsidR="005C08E1" w:rsidRDefault="005C08E1" w:rsidP="009064F1">
            <w:pPr>
              <w:pStyle w:val="TableParagraph"/>
              <w:ind w:left="1498" w:right="1502"/>
              <w:jc w:val="center"/>
              <w:rPr>
                <w:sz w:val="20"/>
              </w:rPr>
            </w:pPr>
            <w:r>
              <w:rPr>
                <w:color w:val="171717"/>
                <w:sz w:val="20"/>
              </w:rPr>
              <w:t>Tangram</w:t>
            </w:r>
          </w:p>
        </w:tc>
      </w:tr>
    </w:tbl>
    <w:p w:rsidR="00E2572B" w:rsidRDefault="00E2572B">
      <w:pPr>
        <w:jc w:val="center"/>
        <w:rPr>
          <w:sz w:val="20"/>
        </w:rPr>
        <w:sectPr w:rsidR="00E2572B">
          <w:pgSz w:w="11920" w:h="16850"/>
          <w:pgMar w:top="360" w:right="260" w:bottom="1360" w:left="1620" w:header="0" w:footer="1160" w:gutter="0"/>
          <w:cols w:space="708"/>
        </w:sectPr>
      </w:pPr>
    </w:p>
    <w:p w:rsidR="00E70ABF" w:rsidRDefault="00C202CE" w:rsidP="00E70ABF">
      <w:pPr>
        <w:pStyle w:val="GvdeMetni"/>
        <w:tabs>
          <w:tab w:val="left" w:pos="8890"/>
        </w:tabs>
        <w:ind w:left="165" w:right="-29"/>
      </w:pPr>
      <w:r>
        <w:rPr>
          <w:noProof/>
          <w:lang w:eastAsia="tr-TR"/>
        </w:rPr>
        <w:lastRenderedPageBreak/>
        <w:pict>
          <v:line id="Line 69" o:spid="_x0000_s1132" style="position:absolute;left:0;text-align:left;z-index:15762944;visibility:visible;mso-position-horizontal-relative:page;mso-position-vertical-relative:page" from="537.5pt,810.6pt" to="537.5pt,8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" strokecolor="#176fb3" strokeweight="3pt">
            <w10:wrap anchorx="page" anchory="page"/>
          </v:line>
        </w:pict>
      </w:r>
      <w:r w:rsidR="0017488F">
        <w:tab/>
      </w:r>
    </w:p>
    <w:p w:rsidR="00E70ABF" w:rsidRPr="00E70ABF" w:rsidRDefault="00E70ABF" w:rsidP="00E70ABF"/>
    <w:p w:rsidR="00E70ABF" w:rsidRPr="00E70ABF" w:rsidRDefault="00E70ABF" w:rsidP="00E70ABF"/>
    <w:p w:rsidR="00E70ABF" w:rsidRPr="00E70ABF" w:rsidRDefault="00E70ABF" w:rsidP="00E70ABF"/>
    <w:p w:rsidR="00E70ABF" w:rsidRPr="00E70ABF" w:rsidRDefault="00E70ABF" w:rsidP="00E70ABF"/>
    <w:p w:rsidR="00E70ABF" w:rsidRPr="00E70ABF" w:rsidRDefault="00E70ABF" w:rsidP="00E70ABF"/>
    <w:p w:rsidR="00E70ABF" w:rsidRPr="00E70ABF" w:rsidRDefault="00E70ABF" w:rsidP="00E70ABF"/>
    <w:p w:rsidR="00E70ABF" w:rsidRPr="00E70ABF" w:rsidRDefault="00E70ABF" w:rsidP="00E70ABF"/>
    <w:p w:rsidR="00E70ABF" w:rsidRPr="00E70ABF" w:rsidRDefault="00E70ABF" w:rsidP="00E70ABF"/>
    <w:p w:rsidR="00E70ABF" w:rsidRPr="00E70ABF" w:rsidRDefault="00E70ABF" w:rsidP="00E70ABF"/>
    <w:p w:rsidR="00E70ABF" w:rsidRPr="00E70ABF" w:rsidRDefault="00E70ABF" w:rsidP="00E70ABF"/>
    <w:p w:rsidR="00E70ABF" w:rsidRPr="00E70ABF" w:rsidRDefault="00E70ABF" w:rsidP="00E70ABF"/>
    <w:p w:rsidR="00E70ABF" w:rsidRPr="00E70ABF" w:rsidRDefault="00E70ABF" w:rsidP="00E70ABF"/>
    <w:p w:rsidR="00E70ABF" w:rsidRPr="00E70ABF" w:rsidRDefault="00E70ABF" w:rsidP="00E70ABF"/>
    <w:p w:rsidR="00E70ABF" w:rsidRPr="00E70ABF" w:rsidRDefault="00E70ABF" w:rsidP="00E70ABF"/>
    <w:p w:rsidR="00E70ABF" w:rsidRPr="00E70ABF" w:rsidRDefault="00E70ABF" w:rsidP="00E70ABF"/>
    <w:p w:rsidR="00E70ABF" w:rsidRPr="00E70ABF" w:rsidRDefault="00E70ABF" w:rsidP="00E70ABF"/>
    <w:p w:rsidR="00E70ABF" w:rsidRPr="00E70ABF" w:rsidRDefault="00E70ABF" w:rsidP="00E70ABF"/>
    <w:p w:rsidR="00E70ABF" w:rsidRPr="00E70ABF" w:rsidRDefault="00E70ABF" w:rsidP="00E70ABF"/>
    <w:p w:rsidR="00E70ABF" w:rsidRPr="00E70ABF" w:rsidRDefault="00E70ABF" w:rsidP="00E70ABF"/>
    <w:p w:rsidR="00E70ABF" w:rsidRPr="00E70ABF" w:rsidRDefault="00E70ABF" w:rsidP="00E70ABF"/>
    <w:p w:rsidR="00E70ABF" w:rsidRDefault="00E70ABF" w:rsidP="00E70ABF">
      <w:pPr>
        <w:pStyle w:val="GvdeMetni"/>
        <w:tabs>
          <w:tab w:val="left" w:pos="8890"/>
        </w:tabs>
        <w:ind w:right="-29"/>
      </w:pPr>
    </w:p>
    <w:p w:rsidR="00E70ABF" w:rsidRDefault="00E70ABF" w:rsidP="00E70ABF"/>
    <w:p w:rsidR="00E2572B" w:rsidRPr="00E70ABF" w:rsidRDefault="00E70ABF" w:rsidP="007C0B2C">
      <w:pPr>
        <w:jc w:val="right"/>
        <w:sectPr w:rsidR="00E2572B" w:rsidRPr="00E70ABF">
          <w:pgSz w:w="11920" w:h="16850"/>
          <w:pgMar w:top="360" w:right="260" w:bottom="1360" w:left="1620" w:header="0" w:footer="1160" w:gutter="0"/>
          <w:cols w:space="708"/>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Destek eğitim odası hakkında sorular | Rehberlik Servisi" style="width:24pt;height:24pt"/>
        </w:pict>
      </w:r>
    </w:p>
    <w:p w:rsidR="00E2572B" w:rsidRDefault="0017488F">
      <w:pPr>
        <w:pStyle w:val="GvdeMetni"/>
        <w:tabs>
          <w:tab w:val="left" w:pos="8825"/>
        </w:tabs>
        <w:ind w:left="180"/>
      </w:pPr>
      <w:r>
        <w:lastRenderedPageBreak/>
        <w:tab/>
      </w:r>
    </w:p>
    <w:p w:rsidR="00E2572B" w:rsidRDefault="00E2572B">
      <w:pPr>
        <w:pStyle w:val="GvdeMetni"/>
        <w:spacing w:before="1" w:after="1"/>
        <w:rPr>
          <w:sz w:val="22"/>
        </w:rPr>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spacing w:before="5"/>
        <w:rPr>
          <w:sz w:val="26"/>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70ABF" w:rsidRDefault="00E70ABF">
      <w:pPr>
        <w:spacing w:before="94"/>
        <w:ind w:right="412"/>
        <w:jc w:val="right"/>
        <w:rPr>
          <w:w w:val="95"/>
          <w:sz w:val="18"/>
        </w:rPr>
      </w:pPr>
    </w:p>
    <w:p w:rsidR="00E2572B" w:rsidRDefault="00C202CE">
      <w:pPr>
        <w:spacing w:before="94"/>
        <w:ind w:right="412"/>
        <w:jc w:val="right"/>
        <w:rPr>
          <w:sz w:val="18"/>
        </w:rPr>
      </w:pPr>
      <w:r w:rsidRPr="00C202CE">
        <w:rPr>
          <w:noProof/>
          <w:lang w:eastAsia="tr-TR"/>
        </w:rPr>
        <w:pict>
          <v:line id="Line 27" o:spid="_x0000_s1090" style="position:absolute;left:0;text-align:left;z-index:15765504;visibility:visible;mso-position-horizontal-relative:page" from="568.65pt,47pt" to="568.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" strokecolor="#176fb3" strokeweight="3pt">
            <w10:wrap anchorx="page"/>
          </v:line>
        </w:pict>
      </w:r>
      <w:r w:rsidR="0017488F">
        <w:rPr>
          <w:w w:val="95"/>
          <w:sz w:val="18"/>
        </w:rPr>
        <w:t>11</w:t>
      </w:r>
    </w:p>
    <w:p w:rsidR="00E2572B" w:rsidRDefault="00E2572B">
      <w:pPr>
        <w:jc w:val="right"/>
        <w:rPr>
          <w:sz w:val="18"/>
        </w:rPr>
        <w:sectPr w:rsidR="00E2572B">
          <w:footerReference w:type="default" r:id="rId14"/>
          <w:pgSz w:w="11920" w:h="16850"/>
          <w:pgMar w:top="360" w:right="260" w:bottom="280" w:left="1620" w:header="0" w:footer="0" w:gutter="0"/>
          <w:cols w:space="708"/>
        </w:sectPr>
      </w:pPr>
    </w:p>
    <w:p w:rsidR="00E2572B" w:rsidRDefault="00C202CE">
      <w:pPr>
        <w:pStyle w:val="GvdeMetni"/>
        <w:tabs>
          <w:tab w:val="left" w:pos="8890"/>
        </w:tabs>
        <w:ind w:left="485" w:right="-29"/>
      </w:pPr>
      <w:r>
        <w:rPr>
          <w:noProof/>
          <w:lang w:eastAsia="tr-TR"/>
        </w:rPr>
        <w:lastRenderedPageBreak/>
        <w:pict>
          <v:shape id="Text Box 23" o:spid="_x0000_s1086" type="#_x0000_t202" style="position:absolute;left:0;text-align:left;margin-left:118.75pt;margin-top:275.15pt;width:13.15pt;height:32.75pt;z-index:-16600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" filled="f" stroked="f">
            <v:textbox style="layout-flow:vertical;mso-layout-flow-alt:bottom-to-top;mso-next-textbox:#Text Box 23" inset="0,0,0,0">
              <w:txbxContent>
                <w:p w:rsidR="007521EF" w:rsidRDefault="007521EF">
                  <w:pPr>
                    <w:spacing w:before="12"/>
                    <w:ind w:left="20"/>
                    <w:rPr>
                      <w:b/>
                      <w:sz w:val="20"/>
                    </w:rPr>
                  </w:pPr>
                  <w:r>
                    <w:rPr>
                      <w:b/>
                      <w:color w:val="FFFFFF"/>
                      <w:sz w:val="20"/>
                    </w:rPr>
                    <w:t>RETİM</w:t>
                  </w:r>
                </w:p>
              </w:txbxContent>
            </v:textbox>
            <w10:wrap anchorx="page" anchory="page"/>
          </v:shape>
        </w:pict>
      </w:r>
      <w:r w:rsidR="0017488F">
        <w:tab/>
      </w: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spacing w:before="6"/>
        <w:rPr>
          <w:sz w:val="16"/>
        </w:rPr>
      </w:pPr>
    </w:p>
    <w:p w:rsidR="00E2572B" w:rsidRDefault="00E2572B" w:rsidP="005C08E1">
      <w:pPr>
        <w:pStyle w:val="GvdeMetni"/>
        <w:tabs>
          <w:tab w:val="left" w:pos="900"/>
        </w:tabs>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pPr>
    </w:p>
    <w:p w:rsidR="00E2572B" w:rsidRDefault="00E2572B">
      <w:pPr>
        <w:pStyle w:val="GvdeMetni"/>
        <w:spacing w:before="10"/>
        <w:rPr>
          <w:sz w:val="21"/>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7C0B2C" w:rsidRDefault="007C0B2C">
      <w:pPr>
        <w:spacing w:before="94"/>
        <w:ind w:right="671"/>
        <w:jc w:val="right"/>
        <w:rPr>
          <w:w w:val="95"/>
          <w:sz w:val="18"/>
        </w:rPr>
      </w:pPr>
    </w:p>
    <w:p w:rsidR="00E2572B" w:rsidRDefault="00C202CE">
      <w:pPr>
        <w:spacing w:before="94"/>
        <w:ind w:right="671"/>
        <w:jc w:val="right"/>
        <w:rPr>
          <w:sz w:val="18"/>
        </w:rPr>
      </w:pPr>
      <w:r w:rsidRPr="00C202CE">
        <w:rPr>
          <w:noProof/>
          <w:lang w:eastAsia="tr-TR"/>
        </w:rPr>
        <w:pict>
          <v:line id="Line 2" o:spid="_x0000_s1065" style="position:absolute;left:0;text-align:left;z-index:15768576;visibility:visible;mso-position-horizontal-relative:page" from="558pt,46.35pt" to="558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" strokecolor="#176fb3" strokeweight="3pt">
            <w10:wrap anchorx="page"/>
          </v:line>
        </w:pict>
      </w:r>
      <w:r w:rsidR="0017488F">
        <w:rPr>
          <w:w w:val="95"/>
          <w:sz w:val="18"/>
        </w:rPr>
        <w:t>12</w:t>
      </w:r>
    </w:p>
    <w:sectPr w:rsidR="00E2572B" w:rsidSect="00154D0E">
      <w:footerReference w:type="default" r:id="rId15"/>
      <w:pgSz w:w="11920" w:h="16850"/>
      <w:pgMar w:top="360" w:right="260" w:bottom="0" w:left="162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03E3" w:rsidRDefault="00FB03E3">
      <w:r>
        <w:separator/>
      </w:r>
    </w:p>
  </w:endnote>
  <w:endnote w:type="continuationSeparator" w:id="1">
    <w:p w:rsidR="00FB03E3" w:rsidRDefault="00FB03E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20002A87" w:usb1="00000000" w:usb2="00000000" w:usb3="00000000" w:csb0="000001FF" w:csb1="00000000"/>
  </w:font>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1EF" w:rsidRDefault="007521EF">
    <w:pPr>
      <w:pStyle w:val="GvdeMetni"/>
      <w:spacing w:line="14" w:lineRule="auto"/>
      <w:rPr>
        <w:sz w:val="18"/>
      </w:rPr>
    </w:pPr>
    <w:r w:rsidRPr="00C202CE">
      <w:rPr>
        <w:noProof/>
        <w:lang w:eastAsia="tr-TR"/>
      </w:rPr>
      <w:pict>
        <v:shapetype id="_x0000_t202" coordsize="21600,21600" o:spt="202" path="m,l,21600r21600,l21600,xe">
          <v:stroke joinstyle="miter"/>
          <v:path gradientshapeok="t" o:connecttype="rect"/>
        </v:shapetype>
        <v:shape id="Text Box 2" o:spid="_x0000_s4098" type="#_x0000_t202" style="position:absolute;margin-left:521.25pt;margin-top:766.85pt;width:11.05pt;height:13.5pt;z-index:-16641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" filled="f" stroked="f">
          <v:textbox style="mso-next-textbox:#Text Box 2" inset="0,0,0,0">
            <w:txbxContent>
              <w:p w:rsidR="007521EF" w:rsidRDefault="007521EF">
                <w:pPr>
                  <w:spacing w:before="43"/>
                  <w:ind w:left="60"/>
                  <w:rPr>
                    <w:sz w:val="18"/>
                  </w:rPr>
                </w:pPr>
                <w:r>
                  <w:fldChar w:fldCharType="begin"/>
                </w:r>
                <w:r>
                  <w:rPr>
                    <w:w w:val="99"/>
                    <w:sz w:val="18"/>
                  </w:rPr>
                  <w:instrText xml:space="preserve"> PAGE </w:instrText>
                </w:r>
                <w:r>
                  <w:fldChar w:fldCharType="separate"/>
                </w:r>
                <w:r w:rsidR="007C0B2C">
                  <w:rPr>
                    <w:noProof/>
                    <w:w w:val="99"/>
                    <w:sz w:val="18"/>
                  </w:rPr>
                  <w:t>7</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1EF" w:rsidRDefault="007521EF">
    <w:pPr>
      <w:pStyle w:val="GvdeMetni"/>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1EF" w:rsidRDefault="007521EF">
    <w:pPr>
      <w:pStyle w:val="GvdeMetni"/>
      <w:spacing w:line="14" w:lineRule="auto"/>
      <w:rPr>
        <w:sz w:val="19"/>
      </w:rPr>
    </w:pPr>
    <w:r w:rsidRPr="00C202CE">
      <w:rPr>
        <w:noProof/>
        <w:lang w:eastAsia="tr-TR"/>
      </w:rPr>
      <w:pict>
        <v:shapetype id="_x0000_t202" coordsize="21600,21600" o:spt="202" path="m,l,21600r21600,l21600,xe">
          <v:stroke joinstyle="miter"/>
          <v:path gradientshapeok="t" o:connecttype="rect"/>
        </v:shapetype>
        <v:shape id="Text Box 1" o:spid="_x0000_s4097" type="#_x0000_t202" style="position:absolute;margin-left:516.35pt;margin-top:768.2pt;width:16.1pt;height:12.9pt;z-index:-16641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rsAIAAK8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" filled="f" stroked="f">
          <v:textbox style="mso-next-textbox:#Text Box 1" inset="0,0,0,0">
            <w:txbxContent>
              <w:p w:rsidR="007521EF" w:rsidRDefault="007521EF">
                <w:pPr>
                  <w:spacing w:before="31"/>
                  <w:ind w:left="60"/>
                  <w:rPr>
                    <w:sz w:val="18"/>
                  </w:rPr>
                </w:pPr>
                <w:r>
                  <w:fldChar w:fldCharType="begin"/>
                </w:r>
                <w:r>
                  <w:rPr>
                    <w:sz w:val="18"/>
                  </w:rPr>
                  <w:instrText xml:space="preserve"> PAGE </w:instrText>
                </w:r>
                <w:r>
                  <w:fldChar w:fldCharType="separate"/>
                </w:r>
                <w:r w:rsidR="007C0B2C">
                  <w:rPr>
                    <w:noProof/>
                    <w:sz w:val="18"/>
                  </w:rPr>
                  <w:t>10</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1EF" w:rsidRDefault="007521EF">
    <w:pPr>
      <w:pStyle w:val="GvdeMetni"/>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1EF" w:rsidRDefault="007521EF">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03E3" w:rsidRDefault="00FB03E3">
      <w:r>
        <w:separator/>
      </w:r>
    </w:p>
  </w:footnote>
  <w:footnote w:type="continuationSeparator" w:id="1">
    <w:p w:rsidR="00FB03E3" w:rsidRDefault="00FB03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90DF6"/>
    <w:multiLevelType w:val="hybridMultilevel"/>
    <w:tmpl w:val="78E6929E"/>
    <w:lvl w:ilvl="0" w:tplc="20F6CA80">
      <w:numFmt w:val="bullet"/>
      <w:lvlText w:val="•"/>
      <w:lvlJc w:val="left"/>
      <w:pPr>
        <w:ind w:left="761" w:hanging="171"/>
      </w:pPr>
      <w:rPr>
        <w:rFonts w:ascii="Arial" w:eastAsia="Arial" w:hAnsi="Arial" w:cs="Arial" w:hint="default"/>
        <w:color w:val="0A0D12"/>
        <w:w w:val="99"/>
        <w:sz w:val="20"/>
        <w:szCs w:val="20"/>
        <w:lang w:val="tr-TR" w:eastAsia="en-US" w:bidi="ar-SA"/>
      </w:rPr>
    </w:lvl>
    <w:lvl w:ilvl="1" w:tplc="4A0E6E4A">
      <w:numFmt w:val="bullet"/>
      <w:lvlText w:val="•"/>
      <w:lvlJc w:val="left"/>
      <w:pPr>
        <w:ind w:left="1687" w:hanging="171"/>
      </w:pPr>
      <w:rPr>
        <w:rFonts w:hint="default"/>
        <w:lang w:val="tr-TR" w:eastAsia="en-US" w:bidi="ar-SA"/>
      </w:rPr>
    </w:lvl>
    <w:lvl w:ilvl="2" w:tplc="9A867706">
      <w:numFmt w:val="bullet"/>
      <w:lvlText w:val="•"/>
      <w:lvlJc w:val="left"/>
      <w:pPr>
        <w:ind w:left="2614" w:hanging="171"/>
      </w:pPr>
      <w:rPr>
        <w:rFonts w:hint="default"/>
        <w:lang w:val="tr-TR" w:eastAsia="en-US" w:bidi="ar-SA"/>
      </w:rPr>
    </w:lvl>
    <w:lvl w:ilvl="3" w:tplc="92BEFAB8">
      <w:numFmt w:val="bullet"/>
      <w:lvlText w:val="•"/>
      <w:lvlJc w:val="left"/>
      <w:pPr>
        <w:ind w:left="3541" w:hanging="171"/>
      </w:pPr>
      <w:rPr>
        <w:rFonts w:hint="default"/>
        <w:lang w:val="tr-TR" w:eastAsia="en-US" w:bidi="ar-SA"/>
      </w:rPr>
    </w:lvl>
    <w:lvl w:ilvl="4" w:tplc="14AEDD4C">
      <w:numFmt w:val="bullet"/>
      <w:lvlText w:val="•"/>
      <w:lvlJc w:val="left"/>
      <w:pPr>
        <w:ind w:left="4468" w:hanging="171"/>
      </w:pPr>
      <w:rPr>
        <w:rFonts w:hint="default"/>
        <w:lang w:val="tr-TR" w:eastAsia="en-US" w:bidi="ar-SA"/>
      </w:rPr>
    </w:lvl>
    <w:lvl w:ilvl="5" w:tplc="37763D46">
      <w:numFmt w:val="bullet"/>
      <w:lvlText w:val="•"/>
      <w:lvlJc w:val="left"/>
      <w:pPr>
        <w:ind w:left="5395" w:hanging="171"/>
      </w:pPr>
      <w:rPr>
        <w:rFonts w:hint="default"/>
        <w:lang w:val="tr-TR" w:eastAsia="en-US" w:bidi="ar-SA"/>
      </w:rPr>
    </w:lvl>
    <w:lvl w:ilvl="6" w:tplc="1944B050">
      <w:numFmt w:val="bullet"/>
      <w:lvlText w:val="•"/>
      <w:lvlJc w:val="left"/>
      <w:pPr>
        <w:ind w:left="6322" w:hanging="171"/>
      </w:pPr>
      <w:rPr>
        <w:rFonts w:hint="default"/>
        <w:lang w:val="tr-TR" w:eastAsia="en-US" w:bidi="ar-SA"/>
      </w:rPr>
    </w:lvl>
    <w:lvl w:ilvl="7" w:tplc="7CD8E7FA">
      <w:numFmt w:val="bullet"/>
      <w:lvlText w:val="•"/>
      <w:lvlJc w:val="left"/>
      <w:pPr>
        <w:ind w:left="7249" w:hanging="171"/>
      </w:pPr>
      <w:rPr>
        <w:rFonts w:hint="default"/>
        <w:lang w:val="tr-TR" w:eastAsia="en-US" w:bidi="ar-SA"/>
      </w:rPr>
    </w:lvl>
    <w:lvl w:ilvl="8" w:tplc="18E694C6">
      <w:numFmt w:val="bullet"/>
      <w:lvlText w:val="•"/>
      <w:lvlJc w:val="left"/>
      <w:pPr>
        <w:ind w:left="8176" w:hanging="171"/>
      </w:pPr>
      <w:rPr>
        <w:rFonts w:hint="default"/>
        <w:lang w:val="tr-TR" w:eastAsia="en-US" w:bidi="ar-SA"/>
      </w:rPr>
    </w:lvl>
  </w:abstractNum>
  <w:abstractNum w:abstractNumId="1">
    <w:nsid w:val="1E3F06E6"/>
    <w:multiLevelType w:val="hybridMultilevel"/>
    <w:tmpl w:val="ADE0E6D6"/>
    <w:lvl w:ilvl="0" w:tplc="2D48AC44">
      <w:start w:val="23"/>
      <w:numFmt w:val="decimal"/>
      <w:lvlText w:val="%1."/>
      <w:lvlJc w:val="left"/>
      <w:pPr>
        <w:ind w:left="908" w:hanging="278"/>
      </w:pPr>
      <w:rPr>
        <w:rFonts w:ascii="Arial" w:eastAsia="Arial" w:hAnsi="Arial" w:cs="Arial" w:hint="default"/>
        <w:color w:val="221F1F"/>
        <w:spacing w:val="-3"/>
        <w:w w:val="99"/>
        <w:sz w:val="18"/>
        <w:szCs w:val="18"/>
        <w:lang w:val="tr-TR" w:eastAsia="en-US" w:bidi="ar-SA"/>
      </w:rPr>
    </w:lvl>
    <w:lvl w:ilvl="1" w:tplc="1EB6B3EA">
      <w:numFmt w:val="bullet"/>
      <w:lvlText w:val="•"/>
      <w:lvlJc w:val="left"/>
      <w:pPr>
        <w:ind w:left="1813" w:hanging="278"/>
      </w:pPr>
      <w:rPr>
        <w:rFonts w:hint="default"/>
        <w:lang w:val="tr-TR" w:eastAsia="en-US" w:bidi="ar-SA"/>
      </w:rPr>
    </w:lvl>
    <w:lvl w:ilvl="2" w:tplc="985CA77C">
      <w:numFmt w:val="bullet"/>
      <w:lvlText w:val="•"/>
      <w:lvlJc w:val="left"/>
      <w:pPr>
        <w:ind w:left="2726" w:hanging="278"/>
      </w:pPr>
      <w:rPr>
        <w:rFonts w:hint="default"/>
        <w:lang w:val="tr-TR" w:eastAsia="en-US" w:bidi="ar-SA"/>
      </w:rPr>
    </w:lvl>
    <w:lvl w:ilvl="3" w:tplc="CB46E274">
      <w:numFmt w:val="bullet"/>
      <w:lvlText w:val="•"/>
      <w:lvlJc w:val="left"/>
      <w:pPr>
        <w:ind w:left="3639" w:hanging="278"/>
      </w:pPr>
      <w:rPr>
        <w:rFonts w:hint="default"/>
        <w:lang w:val="tr-TR" w:eastAsia="en-US" w:bidi="ar-SA"/>
      </w:rPr>
    </w:lvl>
    <w:lvl w:ilvl="4" w:tplc="14100A5E">
      <w:numFmt w:val="bullet"/>
      <w:lvlText w:val="•"/>
      <w:lvlJc w:val="left"/>
      <w:pPr>
        <w:ind w:left="4552" w:hanging="278"/>
      </w:pPr>
      <w:rPr>
        <w:rFonts w:hint="default"/>
        <w:lang w:val="tr-TR" w:eastAsia="en-US" w:bidi="ar-SA"/>
      </w:rPr>
    </w:lvl>
    <w:lvl w:ilvl="5" w:tplc="2F1CA8EE">
      <w:numFmt w:val="bullet"/>
      <w:lvlText w:val="•"/>
      <w:lvlJc w:val="left"/>
      <w:pPr>
        <w:ind w:left="5465" w:hanging="278"/>
      </w:pPr>
      <w:rPr>
        <w:rFonts w:hint="default"/>
        <w:lang w:val="tr-TR" w:eastAsia="en-US" w:bidi="ar-SA"/>
      </w:rPr>
    </w:lvl>
    <w:lvl w:ilvl="6" w:tplc="5B74D254">
      <w:numFmt w:val="bullet"/>
      <w:lvlText w:val="•"/>
      <w:lvlJc w:val="left"/>
      <w:pPr>
        <w:ind w:left="6378" w:hanging="278"/>
      </w:pPr>
      <w:rPr>
        <w:rFonts w:hint="default"/>
        <w:lang w:val="tr-TR" w:eastAsia="en-US" w:bidi="ar-SA"/>
      </w:rPr>
    </w:lvl>
    <w:lvl w:ilvl="7" w:tplc="65BEAA70">
      <w:numFmt w:val="bullet"/>
      <w:lvlText w:val="•"/>
      <w:lvlJc w:val="left"/>
      <w:pPr>
        <w:ind w:left="7291" w:hanging="278"/>
      </w:pPr>
      <w:rPr>
        <w:rFonts w:hint="default"/>
        <w:lang w:val="tr-TR" w:eastAsia="en-US" w:bidi="ar-SA"/>
      </w:rPr>
    </w:lvl>
    <w:lvl w:ilvl="8" w:tplc="F5600E00">
      <w:numFmt w:val="bullet"/>
      <w:lvlText w:val="•"/>
      <w:lvlJc w:val="left"/>
      <w:pPr>
        <w:ind w:left="8204" w:hanging="278"/>
      </w:pPr>
      <w:rPr>
        <w:rFonts w:hint="default"/>
        <w:lang w:val="tr-TR" w:eastAsia="en-US" w:bidi="ar-SA"/>
      </w:rPr>
    </w:lvl>
  </w:abstractNum>
  <w:abstractNum w:abstractNumId="2">
    <w:nsid w:val="263E524A"/>
    <w:multiLevelType w:val="hybridMultilevel"/>
    <w:tmpl w:val="3D1A6578"/>
    <w:lvl w:ilvl="0" w:tplc="373694D8">
      <w:start w:val="12"/>
      <w:numFmt w:val="decimal"/>
      <w:lvlText w:val="%1."/>
      <w:lvlJc w:val="left"/>
      <w:pPr>
        <w:ind w:left="857" w:hanging="281"/>
      </w:pPr>
      <w:rPr>
        <w:rFonts w:hint="default"/>
        <w:spacing w:val="-6"/>
        <w:w w:val="99"/>
        <w:lang w:val="tr-TR" w:eastAsia="en-US" w:bidi="ar-SA"/>
      </w:rPr>
    </w:lvl>
    <w:lvl w:ilvl="1" w:tplc="9878D914">
      <w:numFmt w:val="bullet"/>
      <w:lvlText w:val="•"/>
      <w:lvlJc w:val="left"/>
      <w:pPr>
        <w:ind w:left="1777" w:hanging="281"/>
      </w:pPr>
      <w:rPr>
        <w:rFonts w:hint="default"/>
        <w:lang w:val="tr-TR" w:eastAsia="en-US" w:bidi="ar-SA"/>
      </w:rPr>
    </w:lvl>
    <w:lvl w:ilvl="2" w:tplc="8C2041BC">
      <w:numFmt w:val="bullet"/>
      <w:lvlText w:val="•"/>
      <w:lvlJc w:val="left"/>
      <w:pPr>
        <w:ind w:left="2694" w:hanging="281"/>
      </w:pPr>
      <w:rPr>
        <w:rFonts w:hint="default"/>
        <w:lang w:val="tr-TR" w:eastAsia="en-US" w:bidi="ar-SA"/>
      </w:rPr>
    </w:lvl>
    <w:lvl w:ilvl="3" w:tplc="2A2424EE">
      <w:numFmt w:val="bullet"/>
      <w:lvlText w:val="•"/>
      <w:lvlJc w:val="left"/>
      <w:pPr>
        <w:ind w:left="3611" w:hanging="281"/>
      </w:pPr>
      <w:rPr>
        <w:rFonts w:hint="default"/>
        <w:lang w:val="tr-TR" w:eastAsia="en-US" w:bidi="ar-SA"/>
      </w:rPr>
    </w:lvl>
    <w:lvl w:ilvl="4" w:tplc="1758FDA0">
      <w:numFmt w:val="bullet"/>
      <w:lvlText w:val="•"/>
      <w:lvlJc w:val="left"/>
      <w:pPr>
        <w:ind w:left="4528" w:hanging="281"/>
      </w:pPr>
      <w:rPr>
        <w:rFonts w:hint="default"/>
        <w:lang w:val="tr-TR" w:eastAsia="en-US" w:bidi="ar-SA"/>
      </w:rPr>
    </w:lvl>
    <w:lvl w:ilvl="5" w:tplc="78B2A314">
      <w:numFmt w:val="bullet"/>
      <w:lvlText w:val="•"/>
      <w:lvlJc w:val="left"/>
      <w:pPr>
        <w:ind w:left="5445" w:hanging="281"/>
      </w:pPr>
      <w:rPr>
        <w:rFonts w:hint="default"/>
        <w:lang w:val="tr-TR" w:eastAsia="en-US" w:bidi="ar-SA"/>
      </w:rPr>
    </w:lvl>
    <w:lvl w:ilvl="6" w:tplc="B2CE0368">
      <w:numFmt w:val="bullet"/>
      <w:lvlText w:val="•"/>
      <w:lvlJc w:val="left"/>
      <w:pPr>
        <w:ind w:left="6362" w:hanging="281"/>
      </w:pPr>
      <w:rPr>
        <w:rFonts w:hint="default"/>
        <w:lang w:val="tr-TR" w:eastAsia="en-US" w:bidi="ar-SA"/>
      </w:rPr>
    </w:lvl>
    <w:lvl w:ilvl="7" w:tplc="EC60CA10">
      <w:numFmt w:val="bullet"/>
      <w:lvlText w:val="•"/>
      <w:lvlJc w:val="left"/>
      <w:pPr>
        <w:ind w:left="7279" w:hanging="281"/>
      </w:pPr>
      <w:rPr>
        <w:rFonts w:hint="default"/>
        <w:lang w:val="tr-TR" w:eastAsia="en-US" w:bidi="ar-SA"/>
      </w:rPr>
    </w:lvl>
    <w:lvl w:ilvl="8" w:tplc="5F50DE0A">
      <w:numFmt w:val="bullet"/>
      <w:lvlText w:val="•"/>
      <w:lvlJc w:val="left"/>
      <w:pPr>
        <w:ind w:left="8196" w:hanging="281"/>
      </w:pPr>
      <w:rPr>
        <w:rFonts w:hint="default"/>
        <w:lang w:val="tr-TR" w:eastAsia="en-US" w:bidi="ar-SA"/>
      </w:rPr>
    </w:lvl>
  </w:abstractNum>
  <w:abstractNum w:abstractNumId="3">
    <w:nsid w:val="4107706F"/>
    <w:multiLevelType w:val="hybridMultilevel"/>
    <w:tmpl w:val="21147088"/>
    <w:lvl w:ilvl="0" w:tplc="7212ABAC">
      <w:start w:val="19"/>
      <w:numFmt w:val="decimal"/>
      <w:lvlText w:val="%1."/>
      <w:lvlJc w:val="left"/>
      <w:pPr>
        <w:ind w:left="886" w:hanging="327"/>
      </w:pPr>
      <w:rPr>
        <w:rFonts w:ascii="Arial" w:eastAsia="Arial" w:hAnsi="Arial" w:cs="Arial" w:hint="default"/>
        <w:color w:val="221F1F"/>
        <w:spacing w:val="-4"/>
        <w:w w:val="99"/>
        <w:sz w:val="20"/>
        <w:szCs w:val="20"/>
        <w:lang w:val="tr-TR" w:eastAsia="en-US" w:bidi="ar-SA"/>
      </w:rPr>
    </w:lvl>
    <w:lvl w:ilvl="1" w:tplc="7C7056DA">
      <w:numFmt w:val="bullet"/>
      <w:lvlText w:val="•"/>
      <w:lvlJc w:val="left"/>
      <w:pPr>
        <w:ind w:left="1795" w:hanging="327"/>
      </w:pPr>
      <w:rPr>
        <w:rFonts w:hint="default"/>
        <w:lang w:val="tr-TR" w:eastAsia="en-US" w:bidi="ar-SA"/>
      </w:rPr>
    </w:lvl>
    <w:lvl w:ilvl="2" w:tplc="3B22DFAE">
      <w:numFmt w:val="bullet"/>
      <w:lvlText w:val="•"/>
      <w:lvlJc w:val="left"/>
      <w:pPr>
        <w:ind w:left="2710" w:hanging="327"/>
      </w:pPr>
      <w:rPr>
        <w:rFonts w:hint="default"/>
        <w:lang w:val="tr-TR" w:eastAsia="en-US" w:bidi="ar-SA"/>
      </w:rPr>
    </w:lvl>
    <w:lvl w:ilvl="3" w:tplc="BF1E607A">
      <w:numFmt w:val="bullet"/>
      <w:lvlText w:val="•"/>
      <w:lvlJc w:val="left"/>
      <w:pPr>
        <w:ind w:left="3625" w:hanging="327"/>
      </w:pPr>
      <w:rPr>
        <w:rFonts w:hint="default"/>
        <w:lang w:val="tr-TR" w:eastAsia="en-US" w:bidi="ar-SA"/>
      </w:rPr>
    </w:lvl>
    <w:lvl w:ilvl="4" w:tplc="8CF8AFD0">
      <w:numFmt w:val="bullet"/>
      <w:lvlText w:val="•"/>
      <w:lvlJc w:val="left"/>
      <w:pPr>
        <w:ind w:left="4540" w:hanging="327"/>
      </w:pPr>
      <w:rPr>
        <w:rFonts w:hint="default"/>
        <w:lang w:val="tr-TR" w:eastAsia="en-US" w:bidi="ar-SA"/>
      </w:rPr>
    </w:lvl>
    <w:lvl w:ilvl="5" w:tplc="4D6A2D5A">
      <w:numFmt w:val="bullet"/>
      <w:lvlText w:val="•"/>
      <w:lvlJc w:val="left"/>
      <w:pPr>
        <w:ind w:left="5455" w:hanging="327"/>
      </w:pPr>
      <w:rPr>
        <w:rFonts w:hint="default"/>
        <w:lang w:val="tr-TR" w:eastAsia="en-US" w:bidi="ar-SA"/>
      </w:rPr>
    </w:lvl>
    <w:lvl w:ilvl="6" w:tplc="5CE095A2">
      <w:numFmt w:val="bullet"/>
      <w:lvlText w:val="•"/>
      <w:lvlJc w:val="left"/>
      <w:pPr>
        <w:ind w:left="6370" w:hanging="327"/>
      </w:pPr>
      <w:rPr>
        <w:rFonts w:hint="default"/>
        <w:lang w:val="tr-TR" w:eastAsia="en-US" w:bidi="ar-SA"/>
      </w:rPr>
    </w:lvl>
    <w:lvl w:ilvl="7" w:tplc="F632833C">
      <w:numFmt w:val="bullet"/>
      <w:lvlText w:val="•"/>
      <w:lvlJc w:val="left"/>
      <w:pPr>
        <w:ind w:left="7285" w:hanging="327"/>
      </w:pPr>
      <w:rPr>
        <w:rFonts w:hint="default"/>
        <w:lang w:val="tr-TR" w:eastAsia="en-US" w:bidi="ar-SA"/>
      </w:rPr>
    </w:lvl>
    <w:lvl w:ilvl="8" w:tplc="0A884FB6">
      <w:numFmt w:val="bullet"/>
      <w:lvlText w:val="•"/>
      <w:lvlJc w:val="left"/>
      <w:pPr>
        <w:ind w:left="8200" w:hanging="327"/>
      </w:pPr>
      <w:rPr>
        <w:rFonts w:hint="default"/>
        <w:lang w:val="tr-TR" w:eastAsia="en-US" w:bidi="ar-SA"/>
      </w:rPr>
    </w:lvl>
  </w:abstractNum>
  <w:abstractNum w:abstractNumId="4">
    <w:nsid w:val="66B86054"/>
    <w:multiLevelType w:val="hybridMultilevel"/>
    <w:tmpl w:val="89C83C48"/>
    <w:lvl w:ilvl="0" w:tplc="06182E7A">
      <w:start w:val="1"/>
      <w:numFmt w:val="decimal"/>
      <w:lvlText w:val="%1."/>
      <w:lvlJc w:val="left"/>
      <w:pPr>
        <w:ind w:left="859" w:hanging="284"/>
      </w:pPr>
      <w:rPr>
        <w:rFonts w:ascii="Arial" w:eastAsia="Arial" w:hAnsi="Arial" w:cs="Arial" w:hint="default"/>
        <w:color w:val="221F1F"/>
        <w:spacing w:val="-1"/>
        <w:w w:val="99"/>
        <w:sz w:val="20"/>
        <w:szCs w:val="20"/>
        <w:lang w:val="tr-TR" w:eastAsia="en-US" w:bidi="ar-SA"/>
      </w:rPr>
    </w:lvl>
    <w:lvl w:ilvl="1" w:tplc="4D8A3346">
      <w:numFmt w:val="bullet"/>
      <w:lvlText w:val="•"/>
      <w:lvlJc w:val="left"/>
      <w:pPr>
        <w:ind w:left="1777" w:hanging="284"/>
      </w:pPr>
      <w:rPr>
        <w:rFonts w:hint="default"/>
        <w:lang w:val="tr-TR" w:eastAsia="en-US" w:bidi="ar-SA"/>
      </w:rPr>
    </w:lvl>
    <w:lvl w:ilvl="2" w:tplc="793A1130">
      <w:numFmt w:val="bullet"/>
      <w:lvlText w:val="•"/>
      <w:lvlJc w:val="left"/>
      <w:pPr>
        <w:ind w:left="2694" w:hanging="284"/>
      </w:pPr>
      <w:rPr>
        <w:rFonts w:hint="default"/>
        <w:lang w:val="tr-TR" w:eastAsia="en-US" w:bidi="ar-SA"/>
      </w:rPr>
    </w:lvl>
    <w:lvl w:ilvl="3" w:tplc="AC26B87A">
      <w:numFmt w:val="bullet"/>
      <w:lvlText w:val="•"/>
      <w:lvlJc w:val="left"/>
      <w:pPr>
        <w:ind w:left="3611" w:hanging="284"/>
      </w:pPr>
      <w:rPr>
        <w:rFonts w:hint="default"/>
        <w:lang w:val="tr-TR" w:eastAsia="en-US" w:bidi="ar-SA"/>
      </w:rPr>
    </w:lvl>
    <w:lvl w:ilvl="4" w:tplc="C9AEC10E">
      <w:numFmt w:val="bullet"/>
      <w:lvlText w:val="•"/>
      <w:lvlJc w:val="left"/>
      <w:pPr>
        <w:ind w:left="4528" w:hanging="284"/>
      </w:pPr>
      <w:rPr>
        <w:rFonts w:hint="default"/>
        <w:lang w:val="tr-TR" w:eastAsia="en-US" w:bidi="ar-SA"/>
      </w:rPr>
    </w:lvl>
    <w:lvl w:ilvl="5" w:tplc="B2F8799C">
      <w:numFmt w:val="bullet"/>
      <w:lvlText w:val="•"/>
      <w:lvlJc w:val="left"/>
      <w:pPr>
        <w:ind w:left="5445" w:hanging="284"/>
      </w:pPr>
      <w:rPr>
        <w:rFonts w:hint="default"/>
        <w:lang w:val="tr-TR" w:eastAsia="en-US" w:bidi="ar-SA"/>
      </w:rPr>
    </w:lvl>
    <w:lvl w:ilvl="6" w:tplc="CC209A14">
      <w:numFmt w:val="bullet"/>
      <w:lvlText w:val="•"/>
      <w:lvlJc w:val="left"/>
      <w:pPr>
        <w:ind w:left="6362" w:hanging="284"/>
      </w:pPr>
      <w:rPr>
        <w:rFonts w:hint="default"/>
        <w:lang w:val="tr-TR" w:eastAsia="en-US" w:bidi="ar-SA"/>
      </w:rPr>
    </w:lvl>
    <w:lvl w:ilvl="7" w:tplc="6420B20E">
      <w:numFmt w:val="bullet"/>
      <w:lvlText w:val="•"/>
      <w:lvlJc w:val="left"/>
      <w:pPr>
        <w:ind w:left="7279" w:hanging="284"/>
      </w:pPr>
      <w:rPr>
        <w:rFonts w:hint="default"/>
        <w:lang w:val="tr-TR" w:eastAsia="en-US" w:bidi="ar-SA"/>
      </w:rPr>
    </w:lvl>
    <w:lvl w:ilvl="8" w:tplc="56CC5840">
      <w:numFmt w:val="bullet"/>
      <w:lvlText w:val="•"/>
      <w:lvlJc w:val="left"/>
      <w:pPr>
        <w:ind w:left="8196" w:hanging="284"/>
      </w:pPr>
      <w:rPr>
        <w:rFonts w:hint="default"/>
        <w:lang w:val="tr-TR" w:eastAsia="en-US" w:bidi="ar-SA"/>
      </w:rPr>
    </w:lvl>
  </w:abstractNum>
  <w:abstractNum w:abstractNumId="5">
    <w:nsid w:val="71B03D22"/>
    <w:multiLevelType w:val="hybridMultilevel"/>
    <w:tmpl w:val="29B69D2E"/>
    <w:lvl w:ilvl="0" w:tplc="7E4E0796">
      <w:start w:val="1"/>
      <w:numFmt w:val="decimal"/>
      <w:lvlText w:val="%1."/>
      <w:lvlJc w:val="left"/>
      <w:pPr>
        <w:ind w:left="859" w:hanging="284"/>
      </w:pPr>
      <w:rPr>
        <w:rFonts w:ascii="Arial" w:eastAsia="Arial" w:hAnsi="Arial" w:cs="Arial" w:hint="default"/>
        <w:color w:val="221F1F"/>
        <w:spacing w:val="-1"/>
        <w:w w:val="99"/>
        <w:sz w:val="20"/>
        <w:szCs w:val="20"/>
        <w:lang w:val="tr-TR" w:eastAsia="en-US" w:bidi="ar-SA"/>
      </w:rPr>
    </w:lvl>
    <w:lvl w:ilvl="1" w:tplc="43EE6696">
      <w:numFmt w:val="bullet"/>
      <w:lvlText w:val="•"/>
      <w:lvlJc w:val="left"/>
      <w:pPr>
        <w:ind w:left="1777" w:hanging="284"/>
      </w:pPr>
      <w:rPr>
        <w:rFonts w:hint="default"/>
        <w:lang w:val="tr-TR" w:eastAsia="en-US" w:bidi="ar-SA"/>
      </w:rPr>
    </w:lvl>
    <w:lvl w:ilvl="2" w:tplc="DEA86914">
      <w:numFmt w:val="bullet"/>
      <w:lvlText w:val="•"/>
      <w:lvlJc w:val="left"/>
      <w:pPr>
        <w:ind w:left="2694" w:hanging="284"/>
      </w:pPr>
      <w:rPr>
        <w:rFonts w:hint="default"/>
        <w:lang w:val="tr-TR" w:eastAsia="en-US" w:bidi="ar-SA"/>
      </w:rPr>
    </w:lvl>
    <w:lvl w:ilvl="3" w:tplc="B7EEC99C">
      <w:numFmt w:val="bullet"/>
      <w:lvlText w:val="•"/>
      <w:lvlJc w:val="left"/>
      <w:pPr>
        <w:ind w:left="3611" w:hanging="284"/>
      </w:pPr>
      <w:rPr>
        <w:rFonts w:hint="default"/>
        <w:lang w:val="tr-TR" w:eastAsia="en-US" w:bidi="ar-SA"/>
      </w:rPr>
    </w:lvl>
    <w:lvl w:ilvl="4" w:tplc="17D8422C">
      <w:numFmt w:val="bullet"/>
      <w:lvlText w:val="•"/>
      <w:lvlJc w:val="left"/>
      <w:pPr>
        <w:ind w:left="4528" w:hanging="284"/>
      </w:pPr>
      <w:rPr>
        <w:rFonts w:hint="default"/>
        <w:lang w:val="tr-TR" w:eastAsia="en-US" w:bidi="ar-SA"/>
      </w:rPr>
    </w:lvl>
    <w:lvl w:ilvl="5" w:tplc="12BC0806">
      <w:numFmt w:val="bullet"/>
      <w:lvlText w:val="•"/>
      <w:lvlJc w:val="left"/>
      <w:pPr>
        <w:ind w:left="5445" w:hanging="284"/>
      </w:pPr>
      <w:rPr>
        <w:rFonts w:hint="default"/>
        <w:lang w:val="tr-TR" w:eastAsia="en-US" w:bidi="ar-SA"/>
      </w:rPr>
    </w:lvl>
    <w:lvl w:ilvl="6" w:tplc="32C884AA">
      <w:numFmt w:val="bullet"/>
      <w:lvlText w:val="•"/>
      <w:lvlJc w:val="left"/>
      <w:pPr>
        <w:ind w:left="6362" w:hanging="284"/>
      </w:pPr>
      <w:rPr>
        <w:rFonts w:hint="default"/>
        <w:lang w:val="tr-TR" w:eastAsia="en-US" w:bidi="ar-SA"/>
      </w:rPr>
    </w:lvl>
    <w:lvl w:ilvl="7" w:tplc="DD78CEF0">
      <w:numFmt w:val="bullet"/>
      <w:lvlText w:val="•"/>
      <w:lvlJc w:val="left"/>
      <w:pPr>
        <w:ind w:left="7279" w:hanging="284"/>
      </w:pPr>
      <w:rPr>
        <w:rFonts w:hint="default"/>
        <w:lang w:val="tr-TR" w:eastAsia="en-US" w:bidi="ar-SA"/>
      </w:rPr>
    </w:lvl>
    <w:lvl w:ilvl="8" w:tplc="6184719E">
      <w:numFmt w:val="bullet"/>
      <w:lvlText w:val="•"/>
      <w:lvlJc w:val="left"/>
      <w:pPr>
        <w:ind w:left="8196" w:hanging="284"/>
      </w:pPr>
      <w:rPr>
        <w:rFonts w:hint="default"/>
        <w:lang w:val="tr-TR" w:eastAsia="en-US" w:bidi="ar-SA"/>
      </w:rPr>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ulTrailSpace/>
  </w:compat>
  <w:rsids>
    <w:rsidRoot w:val="00E2572B"/>
    <w:rsid w:val="00130B47"/>
    <w:rsid w:val="00154D0E"/>
    <w:rsid w:val="0017488F"/>
    <w:rsid w:val="003839A8"/>
    <w:rsid w:val="005A5847"/>
    <w:rsid w:val="005C08E1"/>
    <w:rsid w:val="007521EF"/>
    <w:rsid w:val="0075683A"/>
    <w:rsid w:val="007752EE"/>
    <w:rsid w:val="007C0B2C"/>
    <w:rsid w:val="00821293"/>
    <w:rsid w:val="00914893"/>
    <w:rsid w:val="00A804BB"/>
    <w:rsid w:val="00B57002"/>
    <w:rsid w:val="00BC3F84"/>
    <w:rsid w:val="00C202CE"/>
    <w:rsid w:val="00C354BF"/>
    <w:rsid w:val="00D378F2"/>
    <w:rsid w:val="00E2572B"/>
    <w:rsid w:val="00E70ABF"/>
    <w:rsid w:val="00FB03E3"/>
    <w:rsid w:val="00FC653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54D0E"/>
    <w:rPr>
      <w:rFonts w:ascii="Arial" w:eastAsia="Arial" w:hAnsi="Arial" w:cs="Arial"/>
      <w:lang w:val="tr-TR"/>
    </w:rPr>
  </w:style>
  <w:style w:type="paragraph" w:styleId="Balk1">
    <w:name w:val="heading 1"/>
    <w:basedOn w:val="Normal"/>
    <w:uiPriority w:val="1"/>
    <w:qFormat/>
    <w:rsid w:val="00154D0E"/>
    <w:pPr>
      <w:ind w:left="293"/>
      <w:jc w:val="both"/>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54D0E"/>
    <w:tblPr>
      <w:tblInd w:w="0" w:type="dxa"/>
      <w:tblCellMar>
        <w:top w:w="0" w:type="dxa"/>
        <w:left w:w="0" w:type="dxa"/>
        <w:bottom w:w="0" w:type="dxa"/>
        <w:right w:w="0" w:type="dxa"/>
      </w:tblCellMar>
    </w:tblPr>
  </w:style>
  <w:style w:type="paragraph" w:styleId="T1">
    <w:name w:val="toc 1"/>
    <w:basedOn w:val="Normal"/>
    <w:uiPriority w:val="1"/>
    <w:qFormat/>
    <w:rsid w:val="00154D0E"/>
    <w:pPr>
      <w:spacing w:before="58"/>
      <w:ind w:left="295"/>
    </w:pPr>
    <w:rPr>
      <w:sz w:val="20"/>
      <w:szCs w:val="20"/>
    </w:rPr>
  </w:style>
  <w:style w:type="paragraph" w:styleId="T2">
    <w:name w:val="toc 2"/>
    <w:basedOn w:val="Normal"/>
    <w:uiPriority w:val="1"/>
    <w:qFormat/>
    <w:rsid w:val="00154D0E"/>
    <w:pPr>
      <w:spacing w:before="58"/>
      <w:ind w:left="331"/>
    </w:pPr>
    <w:rPr>
      <w:sz w:val="20"/>
      <w:szCs w:val="20"/>
    </w:rPr>
  </w:style>
  <w:style w:type="paragraph" w:styleId="T3">
    <w:name w:val="toc 3"/>
    <w:basedOn w:val="Normal"/>
    <w:uiPriority w:val="1"/>
    <w:qFormat/>
    <w:rsid w:val="00154D0E"/>
    <w:pPr>
      <w:spacing w:before="58"/>
      <w:ind w:left="386"/>
    </w:pPr>
    <w:rPr>
      <w:sz w:val="20"/>
      <w:szCs w:val="20"/>
    </w:rPr>
  </w:style>
  <w:style w:type="paragraph" w:styleId="GvdeMetni">
    <w:name w:val="Body Text"/>
    <w:basedOn w:val="Normal"/>
    <w:uiPriority w:val="1"/>
    <w:qFormat/>
    <w:rsid w:val="00154D0E"/>
    <w:rPr>
      <w:sz w:val="20"/>
      <w:szCs w:val="20"/>
    </w:rPr>
  </w:style>
  <w:style w:type="paragraph" w:styleId="ListeParagraf">
    <w:name w:val="List Paragraph"/>
    <w:basedOn w:val="Normal"/>
    <w:uiPriority w:val="1"/>
    <w:qFormat/>
    <w:rsid w:val="00154D0E"/>
    <w:pPr>
      <w:spacing w:before="41"/>
      <w:ind w:left="859" w:hanging="284"/>
    </w:pPr>
  </w:style>
  <w:style w:type="paragraph" w:customStyle="1" w:styleId="TableParagraph">
    <w:name w:val="Table Paragraph"/>
    <w:basedOn w:val="Normal"/>
    <w:uiPriority w:val="1"/>
    <w:qFormat/>
    <w:rsid w:val="00154D0E"/>
    <w:pPr>
      <w:spacing w:before="35"/>
      <w:ind w:left="554"/>
    </w:pPr>
  </w:style>
  <w:style w:type="paragraph" w:styleId="BalonMetni">
    <w:name w:val="Balloon Text"/>
    <w:basedOn w:val="Normal"/>
    <w:link w:val="BalonMetniChar"/>
    <w:uiPriority w:val="99"/>
    <w:semiHidden/>
    <w:unhideWhenUsed/>
    <w:rsid w:val="00FC6536"/>
    <w:rPr>
      <w:rFonts w:ascii="Tahoma" w:hAnsi="Tahoma" w:cs="Tahoma"/>
      <w:sz w:val="16"/>
      <w:szCs w:val="16"/>
    </w:rPr>
  </w:style>
  <w:style w:type="character" w:customStyle="1" w:styleId="BalonMetniChar">
    <w:name w:val="Balon Metni Char"/>
    <w:basedOn w:val="VarsaylanParagrafYazTipi"/>
    <w:link w:val="BalonMetni"/>
    <w:uiPriority w:val="99"/>
    <w:semiHidden/>
    <w:rsid w:val="00FC6536"/>
    <w:rPr>
      <w:rFonts w:ascii="Tahoma" w:eastAsia="Arial" w:hAnsi="Tahoma" w:cs="Tahoma"/>
      <w:sz w:val="16"/>
      <w:szCs w:val="16"/>
      <w:lang w:val="tr-TR"/>
    </w:rPr>
  </w:style>
  <w:style w:type="paragraph" w:styleId="stbilgi">
    <w:name w:val="header"/>
    <w:basedOn w:val="Normal"/>
    <w:link w:val="stbilgiChar"/>
    <w:uiPriority w:val="99"/>
    <w:semiHidden/>
    <w:unhideWhenUsed/>
    <w:rsid w:val="00A804BB"/>
    <w:pPr>
      <w:tabs>
        <w:tab w:val="center" w:pos="4536"/>
        <w:tab w:val="right" w:pos="9072"/>
      </w:tabs>
    </w:pPr>
  </w:style>
  <w:style w:type="character" w:customStyle="1" w:styleId="stbilgiChar">
    <w:name w:val="Üstbilgi Char"/>
    <w:basedOn w:val="VarsaylanParagrafYazTipi"/>
    <w:link w:val="stbilgi"/>
    <w:uiPriority w:val="99"/>
    <w:semiHidden/>
    <w:rsid w:val="00A804BB"/>
    <w:rPr>
      <w:rFonts w:ascii="Arial" w:eastAsia="Arial" w:hAnsi="Arial" w:cs="Arial"/>
      <w:lang w:val="tr-TR"/>
    </w:rPr>
  </w:style>
  <w:style w:type="paragraph" w:styleId="Altbilgi">
    <w:name w:val="footer"/>
    <w:basedOn w:val="Normal"/>
    <w:link w:val="AltbilgiChar"/>
    <w:uiPriority w:val="99"/>
    <w:semiHidden/>
    <w:unhideWhenUsed/>
    <w:rsid w:val="00A804BB"/>
    <w:pPr>
      <w:tabs>
        <w:tab w:val="center" w:pos="4536"/>
        <w:tab w:val="right" w:pos="9072"/>
      </w:tabs>
    </w:pPr>
  </w:style>
  <w:style w:type="character" w:customStyle="1" w:styleId="AltbilgiChar">
    <w:name w:val="Altbilgi Char"/>
    <w:basedOn w:val="VarsaylanParagrafYazTipi"/>
    <w:link w:val="Altbilgi"/>
    <w:uiPriority w:val="99"/>
    <w:semiHidden/>
    <w:rsid w:val="00A804BB"/>
    <w:rPr>
      <w:rFonts w:ascii="Arial" w:eastAsia="Arial" w:hAnsi="Arial" w:cs="Arial"/>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tr-TR"/>
    </w:rPr>
  </w:style>
  <w:style w:type="paragraph" w:styleId="Balk1">
    <w:name w:val="heading 1"/>
    <w:basedOn w:val="Normal"/>
    <w:uiPriority w:val="1"/>
    <w:qFormat/>
    <w:pPr>
      <w:ind w:left="293"/>
      <w:jc w:val="both"/>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58"/>
      <w:ind w:left="295"/>
    </w:pPr>
    <w:rPr>
      <w:sz w:val="20"/>
      <w:szCs w:val="20"/>
    </w:rPr>
  </w:style>
  <w:style w:type="paragraph" w:styleId="T2">
    <w:name w:val="toc 2"/>
    <w:basedOn w:val="Normal"/>
    <w:uiPriority w:val="1"/>
    <w:qFormat/>
    <w:pPr>
      <w:spacing w:before="58"/>
      <w:ind w:left="331"/>
    </w:pPr>
    <w:rPr>
      <w:sz w:val="20"/>
      <w:szCs w:val="20"/>
    </w:rPr>
  </w:style>
  <w:style w:type="paragraph" w:styleId="T3">
    <w:name w:val="toc 3"/>
    <w:basedOn w:val="Normal"/>
    <w:uiPriority w:val="1"/>
    <w:qFormat/>
    <w:pPr>
      <w:spacing w:before="58"/>
      <w:ind w:left="386"/>
    </w:pPr>
    <w:rPr>
      <w:sz w:val="20"/>
      <w:szCs w:val="20"/>
    </w:rPr>
  </w:style>
  <w:style w:type="paragraph" w:styleId="GvdeMetni">
    <w:name w:val="Body Text"/>
    <w:basedOn w:val="Normal"/>
    <w:uiPriority w:val="1"/>
    <w:qFormat/>
    <w:rPr>
      <w:sz w:val="20"/>
      <w:szCs w:val="20"/>
    </w:rPr>
  </w:style>
  <w:style w:type="paragraph" w:styleId="ListeParagraf">
    <w:name w:val="List Paragraph"/>
    <w:basedOn w:val="Normal"/>
    <w:uiPriority w:val="1"/>
    <w:qFormat/>
    <w:pPr>
      <w:spacing w:before="41"/>
      <w:ind w:left="859" w:hanging="284"/>
    </w:pPr>
  </w:style>
  <w:style w:type="paragraph" w:customStyle="1" w:styleId="TableParagraph">
    <w:name w:val="Table Paragraph"/>
    <w:basedOn w:val="Normal"/>
    <w:uiPriority w:val="1"/>
    <w:qFormat/>
    <w:pPr>
      <w:spacing w:before="35"/>
      <w:ind w:left="554"/>
    </w:pPr>
  </w:style>
  <w:style w:type="paragraph" w:styleId="BalonMetni">
    <w:name w:val="Balloon Text"/>
    <w:basedOn w:val="Normal"/>
    <w:link w:val="BalonMetniChar"/>
    <w:uiPriority w:val="99"/>
    <w:semiHidden/>
    <w:unhideWhenUsed/>
    <w:rsid w:val="00FC6536"/>
    <w:rPr>
      <w:rFonts w:ascii="Tahoma" w:hAnsi="Tahoma" w:cs="Tahoma"/>
      <w:sz w:val="16"/>
      <w:szCs w:val="16"/>
    </w:rPr>
  </w:style>
  <w:style w:type="character" w:customStyle="1" w:styleId="BalonMetniChar">
    <w:name w:val="Balon Metni Char"/>
    <w:basedOn w:val="VarsaylanParagrafYazTipi"/>
    <w:link w:val="BalonMetni"/>
    <w:uiPriority w:val="99"/>
    <w:semiHidden/>
    <w:rsid w:val="00FC6536"/>
    <w:rPr>
      <w:rFonts w:ascii="Tahoma" w:eastAsia="Arial" w:hAnsi="Tahoma" w:cs="Tahoma"/>
      <w:sz w:val="16"/>
      <w:szCs w:val="16"/>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4.xml"/><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0AE82-A618-4ABA-A97F-6D6ACB857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13</Pages>
  <Words>2113</Words>
  <Characters>12049</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14134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del1</cp:lastModifiedBy>
  <cp:revision>8</cp:revision>
  <cp:lastPrinted>2021-09-14T06:45:00Z</cp:lastPrinted>
  <dcterms:created xsi:type="dcterms:W3CDTF">2021-09-14T05:54:00Z</dcterms:created>
  <dcterms:modified xsi:type="dcterms:W3CDTF">2021-09-14T09:45:00Z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2016-08-03T00:00:00Z</vt:filetime>
  </property>
  <property fmtid="{D5CDD505-2E9C-101B-9397-08002B2CF9AE}" pid="3" name="Creator">
    <vt:lpwstr>Microsoft® Word 2016</vt:lpwstr>
  </property>
  <property fmtid="{D5CDD505-2E9C-101B-9397-08002B2CF9AE}" pid="4" name="LastSaved">
    <vt:filetime>2021-09-14T00:00:00Z</vt:filetime>
  </property>
</Properties>
</file>